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BCF8" w14:textId="0B9FBE07" w:rsidR="00EC389A" w:rsidRPr="00C11F48" w:rsidRDefault="00C826EF" w:rsidP="0057549C">
      <w:pPr>
        <w:jc w:val="center"/>
        <w:rPr>
          <w:rFonts w:ascii="微軟正黑體" w:eastAsia="微軟正黑體" w:hAnsi="微軟正黑體"/>
          <w:b/>
          <w:bCs/>
          <w:sz w:val="32"/>
          <w:szCs w:val="28"/>
        </w:rPr>
      </w:pPr>
      <w:r w:rsidRPr="00C826EF">
        <w:rPr>
          <w:rFonts w:ascii="微軟正黑體" w:eastAsia="微軟正黑體" w:hAnsi="微軟正黑體" w:hint="eastAsia"/>
          <w:b/>
          <w:bCs/>
          <w:sz w:val="32"/>
          <w:szCs w:val="28"/>
        </w:rPr>
        <w:t>臺南400市民卡一般卡預購申請表</w:t>
      </w:r>
    </w:p>
    <w:p w14:paraId="0032D308" w14:textId="34CD40B4" w:rsidR="0057549C" w:rsidRDefault="005F2AE1" w:rsidP="0057549C">
      <w:pPr>
        <w:wordWrap w:val="0"/>
        <w:jc w:val="right"/>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63360" behindDoc="0" locked="0" layoutInCell="1" allowOverlap="1" wp14:anchorId="2E74DE2F" wp14:editId="74D34B88">
                <wp:simplePos x="0" y="0"/>
                <wp:positionH relativeFrom="column">
                  <wp:posOffset>6296025</wp:posOffset>
                </wp:positionH>
                <wp:positionV relativeFrom="paragraph">
                  <wp:posOffset>371475</wp:posOffset>
                </wp:positionV>
                <wp:extent cx="542925" cy="1619250"/>
                <wp:effectExtent l="0" t="0" r="0" b="0"/>
                <wp:wrapNone/>
                <wp:docPr id="1175845743" name="文字方塊 4"/>
                <wp:cNvGraphicFramePr/>
                <a:graphic xmlns:a="http://schemas.openxmlformats.org/drawingml/2006/main">
                  <a:graphicData uri="http://schemas.microsoft.com/office/word/2010/wordprocessingShape">
                    <wps:wsp>
                      <wps:cNvSpPr txBox="1"/>
                      <wps:spPr>
                        <a:xfrm>
                          <a:off x="0" y="0"/>
                          <a:ext cx="542925" cy="1619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2687C7" w14:textId="716CB7AF" w:rsidR="005F2AE1" w:rsidRPr="005F2AE1" w:rsidRDefault="005F2AE1" w:rsidP="005F2AE1">
                            <w:pPr>
                              <w:jc w:val="center"/>
                              <w:rPr>
                                <w:rFonts w:ascii="微軟正黑體" w:eastAsia="微軟正黑體" w:hAnsi="微軟正黑體"/>
                                <w:b/>
                                <w:bCs/>
                                <w:sz w:val="22"/>
                              </w:rPr>
                            </w:pPr>
                            <w:r w:rsidRPr="005F2AE1">
                              <w:rPr>
                                <w:rFonts w:ascii="微軟正黑體" w:eastAsia="微軟正黑體" w:hAnsi="微軟正黑體" w:hint="eastAsia"/>
                                <w:b/>
                                <w:bCs/>
                                <w:sz w:val="22"/>
                              </w:rPr>
                              <w:t>第一聯：區公所收執聯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4DE2F" id="_x0000_t202" coordsize="21600,21600" o:spt="202" path="m,l,21600r21600,l21600,xe">
                <v:stroke joinstyle="miter"/>
                <v:path gradientshapeok="t" o:connecttype="rect"/>
              </v:shapetype>
              <v:shape id="文字方塊 4" o:spid="_x0000_s1026" type="#_x0000_t202" style="position:absolute;left:0;text-align:left;margin-left:495.75pt;margin-top:29.25pt;width:4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FLZgIAADEFAAAOAAAAZHJzL2Uyb0RvYy54bWysVEtvGjEQvlfqf7B8LwsI0gaxRJSIqlKU&#10;RCVtzsZrw6pejzs27NJf37F3eTTtJVUv9nje882MpzdNZdheoS/B5nzQ63OmrISitJucf31avvvA&#10;mQ/CFsKAVTk/KM9vZm/fTGs3UUPYgikUMnJi/aR2Od+G4CZZ5uVWVcL3wClLQg1YiUBP3GQFipq8&#10;VyYb9vtXWQ1YOASpvCfubSvks+RfayXDg9ZeBWZyTrmFdGI61/HMZlMx2aBw21J2aYh/yKISpaWg&#10;J1e3Igi2w/IPV1UpETzo0JNQZaB1KVWqgaoZ9F9Us9oKp1ItBI53J5j8/3Mr7/cr94gsNB+hoQZG&#10;QGrnJ56YsZ5GYxVvypSRnCA8nGBTTWCSmOPR8Ho45kySaHA1IDrhmp2tHfrwSUHFIpFzpLYktMT+&#10;zgeKSKpHlRjMwrI0JrXG2N8YpBg52TnFRIWDUVHP2C9Ks7JImUaGl7hZLwyytuU0k1TBsfHJGRlE&#10;RU0BX2nbmURrlSbtlfYnoxQfbDjZV6UFTAClPVCxgL2gCS6+pwZR4rrVP0LRAhCxCM266Xq4huJA&#10;rUVop947uSwJ/zvhw6NAGnPCglY3PNChDdQ5h47ibAv482/8qJ9zJb7RzVlNi5Nz/2MnUHFmPlua&#10;zOvBaBQ3LT1G4/dDeuClZH0psbtqAVTZgL4JJxMZ9YM5khqheqYdn8e4JBJWUm45p+gtuQhtb+mP&#10;kGo+T0q0W06EO7tyMrqOAMf5emqeBbpuCAON7z0cV0xMXsxiqxstLcx3AXSZBjVC3OLaQU97mea3&#10;+0Pi4l++k9b5p5v9AgAA//8DAFBLAwQUAAYACAAAACEAGVc7UuMAAAALAQAADwAAAGRycy9kb3du&#10;cmV2LnhtbEyPwU7DMAyG70i8Q2Qkbiwto9ta6k4FCQlxqMTgsGPSmLaiSUqTbmVPT3ZiJ8vyp9/f&#10;n29n3bMDja6zBiFeRMDI1FZ1pkH4/Hi52wBzXhglemsI4ZccbIvrq1xkyh7NOx12vmEhxLhMILTe&#10;Dxnnrm5JC7ewA5lw+7KjFj6sY8PVKI4hXPf8PopWXIvOhA+tGOi5pfp7N2mE13I//Uxj9ZCe9qey&#10;kvKtepIrxNubuXwE5mn2/zCc9YM6FMFJ2skox3qENI2TgCIkmzDPQLReh3YSYRkvE+BFzi87FH8A&#10;AAD//wMAUEsBAi0AFAAGAAgAAAAhALaDOJL+AAAA4QEAABMAAAAAAAAAAAAAAAAAAAAAAFtDb250&#10;ZW50X1R5cGVzXS54bWxQSwECLQAUAAYACAAAACEAOP0h/9YAAACUAQAACwAAAAAAAAAAAAAAAAAv&#10;AQAAX3JlbHMvLnJlbHNQSwECLQAUAAYACAAAACEAEejxS2YCAAAxBQAADgAAAAAAAAAAAAAAAAAu&#10;AgAAZHJzL2Uyb0RvYy54bWxQSwECLQAUAAYACAAAACEAGVc7UuMAAAALAQAADwAAAAAAAAAAAAAA&#10;AADABAAAZHJzL2Rvd25yZXYueG1sUEsFBgAAAAAEAAQA8wAAANAFAAAAAA==&#10;" filled="f" stroked="f">
                <v:textbox style="layout-flow:vertical-ideographic">
                  <w:txbxContent>
                    <w:p w14:paraId="0A2687C7" w14:textId="716CB7AF" w:rsidR="005F2AE1" w:rsidRPr="005F2AE1" w:rsidRDefault="005F2AE1" w:rsidP="005F2AE1">
                      <w:pPr>
                        <w:jc w:val="center"/>
                        <w:rPr>
                          <w:rFonts w:ascii="微軟正黑體" w:eastAsia="微軟正黑體" w:hAnsi="微軟正黑體" w:hint="eastAsia"/>
                          <w:b/>
                          <w:bCs/>
                          <w:sz w:val="22"/>
                        </w:rPr>
                      </w:pPr>
                      <w:r w:rsidRPr="005F2AE1">
                        <w:rPr>
                          <w:rFonts w:ascii="微軟正黑體" w:eastAsia="微軟正黑體" w:hAnsi="微軟正黑體" w:hint="eastAsia"/>
                          <w:b/>
                          <w:bCs/>
                          <w:sz w:val="22"/>
                        </w:rPr>
                        <w:t>第一聯：區公所收執聯</w:t>
                      </w:r>
                    </w:p>
                  </w:txbxContent>
                </v:textbox>
              </v:shape>
            </w:pict>
          </mc:Fallback>
        </mc:AlternateContent>
      </w:r>
      <w:r w:rsidR="0057549C">
        <w:rPr>
          <w:rFonts w:ascii="微軟正黑體" w:eastAsia="微軟正黑體" w:hAnsi="微軟正黑體" w:hint="eastAsia"/>
        </w:rPr>
        <w:t xml:space="preserve">受理日期：　　年　　月　　日　　</w:t>
      </w:r>
      <w:r w:rsidR="00FC4013">
        <w:rPr>
          <w:rFonts w:ascii="微軟正黑體" w:eastAsia="微軟正黑體" w:hAnsi="微軟正黑體" w:hint="eastAsia"/>
        </w:rPr>
        <w:t xml:space="preserve">　</w:t>
      </w:r>
    </w:p>
    <w:tbl>
      <w:tblPr>
        <w:tblStyle w:val="a4"/>
        <w:tblW w:w="0" w:type="auto"/>
        <w:tblLook w:val="04A0" w:firstRow="1" w:lastRow="0" w:firstColumn="1" w:lastColumn="0" w:noHBand="0" w:noVBand="1"/>
      </w:tblPr>
      <w:tblGrid>
        <w:gridCol w:w="1701"/>
        <w:gridCol w:w="3187"/>
        <w:gridCol w:w="44"/>
        <w:gridCol w:w="1698"/>
        <w:gridCol w:w="3288"/>
      </w:tblGrid>
      <w:tr w:rsidR="00227577" w14:paraId="75E323F1" w14:textId="77777777" w:rsidTr="00FC4013">
        <w:trPr>
          <w:trHeight w:val="567"/>
        </w:trPr>
        <w:tc>
          <w:tcPr>
            <w:tcW w:w="1701" w:type="dxa"/>
            <w:vAlign w:val="center"/>
          </w:tcPr>
          <w:p w14:paraId="107507C4" w14:textId="503F3862" w:rsidR="0057549C" w:rsidRPr="00FC4013" w:rsidRDefault="0057549C" w:rsidP="0057549C">
            <w:pPr>
              <w:jc w:val="center"/>
              <w:rPr>
                <w:rFonts w:ascii="微軟正黑體" w:eastAsia="微軟正黑體" w:hAnsi="微軟正黑體"/>
              </w:rPr>
            </w:pPr>
            <w:bookmarkStart w:id="0" w:name="_Hlk163720281"/>
            <w:r w:rsidRPr="00FC4013">
              <w:rPr>
                <w:rFonts w:ascii="微軟正黑體" w:eastAsia="微軟正黑體" w:hAnsi="微軟正黑體" w:hint="eastAsia"/>
              </w:rPr>
              <w:t>申請人姓名</w:t>
            </w:r>
          </w:p>
        </w:tc>
        <w:tc>
          <w:tcPr>
            <w:tcW w:w="3231" w:type="dxa"/>
            <w:gridSpan w:val="2"/>
            <w:vAlign w:val="center"/>
          </w:tcPr>
          <w:p w14:paraId="74B7A518" w14:textId="77777777" w:rsidR="0057549C" w:rsidRPr="00311F49" w:rsidRDefault="0057549C" w:rsidP="0057549C">
            <w:pPr>
              <w:jc w:val="center"/>
              <w:rPr>
                <w:rFonts w:ascii="微軟正黑體" w:eastAsia="微軟正黑體" w:hAnsi="微軟正黑體"/>
                <w:sz w:val="22"/>
                <w:szCs w:val="20"/>
              </w:rPr>
            </w:pPr>
          </w:p>
        </w:tc>
        <w:tc>
          <w:tcPr>
            <w:tcW w:w="1698" w:type="dxa"/>
            <w:vAlign w:val="center"/>
          </w:tcPr>
          <w:p w14:paraId="44458114" w14:textId="2201A5C4" w:rsidR="0057549C" w:rsidRPr="00FC4013" w:rsidRDefault="0057549C" w:rsidP="0057549C">
            <w:pPr>
              <w:jc w:val="center"/>
              <w:rPr>
                <w:rFonts w:ascii="微軟正黑體" w:eastAsia="微軟正黑體" w:hAnsi="微軟正黑體"/>
              </w:rPr>
            </w:pPr>
            <w:r w:rsidRPr="00FC4013">
              <w:rPr>
                <w:rFonts w:ascii="微軟正黑體" w:eastAsia="微軟正黑體" w:hAnsi="微軟正黑體" w:hint="eastAsia"/>
              </w:rPr>
              <w:t>身分證字號</w:t>
            </w:r>
          </w:p>
        </w:tc>
        <w:tc>
          <w:tcPr>
            <w:tcW w:w="3288" w:type="dxa"/>
            <w:vAlign w:val="center"/>
          </w:tcPr>
          <w:p w14:paraId="3975C3BE" w14:textId="77777777" w:rsidR="0057549C" w:rsidRPr="00311F49" w:rsidRDefault="0057549C" w:rsidP="0057549C">
            <w:pPr>
              <w:jc w:val="center"/>
              <w:rPr>
                <w:rFonts w:ascii="微軟正黑體" w:eastAsia="微軟正黑體" w:hAnsi="微軟正黑體"/>
                <w:sz w:val="22"/>
                <w:szCs w:val="20"/>
              </w:rPr>
            </w:pPr>
          </w:p>
        </w:tc>
      </w:tr>
      <w:bookmarkEnd w:id="0"/>
      <w:tr w:rsidR="00227577" w14:paraId="105BAD46" w14:textId="77777777" w:rsidTr="00FC4013">
        <w:trPr>
          <w:trHeight w:val="567"/>
        </w:trPr>
        <w:tc>
          <w:tcPr>
            <w:tcW w:w="1701" w:type="dxa"/>
            <w:vAlign w:val="center"/>
          </w:tcPr>
          <w:p w14:paraId="25E6BF2D" w14:textId="225A9D1D" w:rsidR="0057549C" w:rsidRPr="00FC4013" w:rsidRDefault="0057549C" w:rsidP="0057549C">
            <w:pPr>
              <w:jc w:val="center"/>
              <w:rPr>
                <w:rFonts w:ascii="微軟正黑體" w:eastAsia="微軟正黑體" w:hAnsi="微軟正黑體"/>
              </w:rPr>
            </w:pPr>
            <w:r w:rsidRPr="00FC4013">
              <w:rPr>
                <w:rFonts w:ascii="微軟正黑體" w:eastAsia="微軟正黑體" w:hAnsi="微軟正黑體" w:hint="eastAsia"/>
              </w:rPr>
              <w:t>出生日期</w:t>
            </w:r>
          </w:p>
        </w:tc>
        <w:tc>
          <w:tcPr>
            <w:tcW w:w="3231" w:type="dxa"/>
            <w:gridSpan w:val="2"/>
            <w:vAlign w:val="center"/>
          </w:tcPr>
          <w:p w14:paraId="2040E71C" w14:textId="77777777" w:rsidR="0057549C" w:rsidRPr="00311F49" w:rsidRDefault="0057549C" w:rsidP="0057549C">
            <w:pPr>
              <w:jc w:val="center"/>
              <w:rPr>
                <w:rFonts w:ascii="微軟正黑體" w:eastAsia="微軟正黑體" w:hAnsi="微軟正黑體"/>
                <w:sz w:val="22"/>
                <w:szCs w:val="20"/>
              </w:rPr>
            </w:pPr>
          </w:p>
        </w:tc>
        <w:tc>
          <w:tcPr>
            <w:tcW w:w="1698" w:type="dxa"/>
            <w:vAlign w:val="center"/>
          </w:tcPr>
          <w:p w14:paraId="74EED4C4" w14:textId="17C2A6B7" w:rsidR="0057549C" w:rsidRPr="00FC4013" w:rsidRDefault="0057549C" w:rsidP="0057549C">
            <w:pPr>
              <w:jc w:val="center"/>
              <w:rPr>
                <w:rFonts w:ascii="微軟正黑體" w:eastAsia="微軟正黑體" w:hAnsi="微軟正黑體"/>
              </w:rPr>
            </w:pPr>
            <w:r w:rsidRPr="00FC4013">
              <w:rPr>
                <w:rFonts w:ascii="微軟正黑體" w:eastAsia="微軟正黑體" w:hAnsi="微軟正黑體" w:hint="eastAsia"/>
              </w:rPr>
              <w:t>聯絡電話</w:t>
            </w:r>
          </w:p>
        </w:tc>
        <w:tc>
          <w:tcPr>
            <w:tcW w:w="3288" w:type="dxa"/>
            <w:vAlign w:val="center"/>
          </w:tcPr>
          <w:p w14:paraId="09655ADE" w14:textId="77777777" w:rsidR="0057549C" w:rsidRPr="00311F49" w:rsidRDefault="0057549C" w:rsidP="0057549C">
            <w:pPr>
              <w:jc w:val="center"/>
              <w:rPr>
                <w:rFonts w:ascii="微軟正黑體" w:eastAsia="微軟正黑體" w:hAnsi="微軟正黑體"/>
                <w:sz w:val="22"/>
                <w:szCs w:val="20"/>
              </w:rPr>
            </w:pPr>
          </w:p>
        </w:tc>
      </w:tr>
      <w:tr w:rsidR="0057549C" w14:paraId="75B4AE70" w14:textId="77777777" w:rsidTr="00FC4013">
        <w:trPr>
          <w:trHeight w:val="567"/>
        </w:trPr>
        <w:tc>
          <w:tcPr>
            <w:tcW w:w="1701" w:type="dxa"/>
            <w:vAlign w:val="center"/>
          </w:tcPr>
          <w:p w14:paraId="281319DE" w14:textId="621586FD" w:rsidR="0057549C" w:rsidRPr="00FC4013" w:rsidRDefault="0057549C" w:rsidP="0057549C">
            <w:pPr>
              <w:jc w:val="center"/>
              <w:rPr>
                <w:rFonts w:ascii="微軟正黑體" w:eastAsia="微軟正黑體" w:hAnsi="微軟正黑體"/>
              </w:rPr>
            </w:pPr>
            <w:r w:rsidRPr="00FC4013">
              <w:rPr>
                <w:rFonts w:ascii="微軟正黑體" w:eastAsia="微軟正黑體" w:hAnsi="微軟正黑體" w:hint="eastAsia"/>
              </w:rPr>
              <w:t>通訊地址</w:t>
            </w:r>
          </w:p>
        </w:tc>
        <w:tc>
          <w:tcPr>
            <w:tcW w:w="8217" w:type="dxa"/>
            <w:gridSpan w:val="4"/>
          </w:tcPr>
          <w:p w14:paraId="47006878" w14:textId="7F9F0F58" w:rsidR="0057549C" w:rsidRPr="0057549C" w:rsidRDefault="0057549C" w:rsidP="0057549C">
            <w:pPr>
              <w:jc w:val="both"/>
              <w:rPr>
                <w:rFonts w:ascii="微軟正黑體" w:eastAsia="微軟正黑體" w:hAnsi="微軟正黑體"/>
              </w:rPr>
            </w:pPr>
            <w:r w:rsidRPr="0057549C">
              <w:rPr>
                <w:rFonts w:ascii="微軟正黑體" w:eastAsia="微軟正黑體" w:hAnsi="微軟正黑體" w:hint="eastAsia"/>
                <w:sz w:val="28"/>
                <w:szCs w:val="24"/>
              </w:rPr>
              <w:t>□</w:t>
            </w:r>
            <w:r w:rsidRPr="0057549C">
              <w:rPr>
                <w:rFonts w:ascii="微軟正黑體" w:eastAsia="微軟正黑體" w:hAnsi="微軟正黑體" w:hint="eastAsia"/>
                <w:sz w:val="22"/>
                <w:szCs w:val="20"/>
              </w:rPr>
              <w:t xml:space="preserve"> </w:t>
            </w:r>
            <w:r w:rsidRPr="0057549C">
              <w:rPr>
                <w:rFonts w:ascii="微軟正黑體" w:eastAsia="微軟正黑體" w:hAnsi="微軟正黑體" w:hint="eastAsia"/>
                <w:sz w:val="20"/>
                <w:szCs w:val="18"/>
              </w:rPr>
              <w:t>同戶籍地址則免填</w:t>
            </w:r>
          </w:p>
        </w:tc>
      </w:tr>
      <w:tr w:rsidR="0047336A" w14:paraId="5F9AF3BC" w14:textId="77777777" w:rsidTr="00FC0C11">
        <w:trPr>
          <w:trHeight w:val="567"/>
        </w:trPr>
        <w:tc>
          <w:tcPr>
            <w:tcW w:w="1701" w:type="dxa"/>
            <w:vAlign w:val="center"/>
          </w:tcPr>
          <w:p w14:paraId="2F94FFA4" w14:textId="01D8A2F3" w:rsidR="0047336A" w:rsidRPr="00FC4013" w:rsidRDefault="0047336A" w:rsidP="0057549C">
            <w:pPr>
              <w:jc w:val="center"/>
              <w:rPr>
                <w:rFonts w:ascii="微軟正黑體" w:eastAsia="微軟正黑體" w:hAnsi="微軟正黑體"/>
              </w:rPr>
            </w:pPr>
            <w:r w:rsidRPr="00FC4013">
              <w:rPr>
                <w:rFonts w:ascii="微軟正黑體" w:eastAsia="微軟正黑體" w:hAnsi="微軟正黑體" w:hint="eastAsia"/>
              </w:rPr>
              <w:t>申請版面</w:t>
            </w:r>
          </w:p>
        </w:tc>
        <w:tc>
          <w:tcPr>
            <w:tcW w:w="8217" w:type="dxa"/>
            <w:gridSpan w:val="4"/>
            <w:vAlign w:val="center"/>
          </w:tcPr>
          <w:p w14:paraId="0065E1FA" w14:textId="1C649FFF" w:rsidR="0047336A" w:rsidRPr="0047336A" w:rsidRDefault="0047336A" w:rsidP="0047336A">
            <w:pPr>
              <w:rPr>
                <w:rFonts w:ascii="微軟正黑體" w:eastAsia="微軟正黑體" w:hAnsi="微軟正黑體" w:hint="eastAsia"/>
              </w:rPr>
            </w:pPr>
            <w:r w:rsidRPr="0057549C">
              <w:rPr>
                <w:rFonts w:ascii="微軟正黑體" w:eastAsia="微軟正黑體" w:hAnsi="微軟正黑體" w:hint="eastAsia"/>
                <w:sz w:val="28"/>
                <w:szCs w:val="24"/>
              </w:rPr>
              <w:t>□</w:t>
            </w:r>
            <w:r w:rsidRPr="0057549C">
              <w:rPr>
                <w:rFonts w:ascii="微軟正黑體" w:eastAsia="微軟正黑體" w:hAnsi="微軟正黑體" w:hint="eastAsia"/>
                <w:sz w:val="22"/>
                <w:szCs w:val="20"/>
              </w:rPr>
              <w:t xml:space="preserve"> </w:t>
            </w:r>
            <w:r>
              <w:rPr>
                <w:rFonts w:ascii="微軟正黑體" w:eastAsia="微軟正黑體" w:hAnsi="微軟正黑體" w:hint="eastAsia"/>
              </w:rPr>
              <w:t>A.</w:t>
            </w:r>
            <w:r w:rsidRPr="00C11F48">
              <w:rPr>
                <w:rFonts w:ascii="微軟正黑體" w:eastAsia="微軟正黑體" w:hAnsi="微軟正黑體" w:hint="eastAsia"/>
              </w:rPr>
              <w:t>臺南平安祀百(紀念版紅)</w:t>
            </w:r>
            <w:r>
              <w:rPr>
                <w:rFonts w:ascii="微軟正黑體" w:eastAsia="微軟正黑體" w:hAnsi="微軟正黑體" w:hint="eastAsia"/>
              </w:rPr>
              <w:t xml:space="preserve">　</w:t>
            </w:r>
            <w:r w:rsidRPr="0057549C">
              <w:rPr>
                <w:rFonts w:ascii="微軟正黑體" w:eastAsia="微軟正黑體" w:hAnsi="微軟正黑體" w:hint="eastAsia"/>
                <w:sz w:val="28"/>
                <w:szCs w:val="24"/>
              </w:rPr>
              <w:t xml:space="preserve"> </w:t>
            </w:r>
            <w:r w:rsidRPr="0057549C">
              <w:rPr>
                <w:rFonts w:ascii="微軟正黑體" w:eastAsia="微軟正黑體" w:hAnsi="微軟正黑體" w:hint="eastAsia"/>
                <w:sz w:val="28"/>
                <w:szCs w:val="24"/>
              </w:rPr>
              <w:t>□</w:t>
            </w:r>
            <w:r w:rsidRPr="0057549C">
              <w:rPr>
                <w:rFonts w:ascii="微軟正黑體" w:eastAsia="微軟正黑體" w:hAnsi="微軟正黑體" w:hint="eastAsia"/>
                <w:sz w:val="22"/>
                <w:szCs w:val="20"/>
              </w:rPr>
              <w:t xml:space="preserve"> </w:t>
            </w:r>
            <w:r>
              <w:rPr>
                <w:rFonts w:ascii="微軟正黑體" w:eastAsia="微軟正黑體" w:hAnsi="微軟正黑體" w:hint="eastAsia"/>
              </w:rPr>
              <w:t>B.</w:t>
            </w:r>
            <w:r w:rsidRPr="00C11F48">
              <w:rPr>
                <w:rFonts w:ascii="微軟正黑體" w:eastAsia="微軟正黑體" w:hAnsi="微軟正黑體" w:hint="eastAsia"/>
              </w:rPr>
              <w:t>安平港灣古地圖(紀念版藍)</w:t>
            </w:r>
          </w:p>
        </w:tc>
      </w:tr>
      <w:tr w:rsidR="0057549C" w14:paraId="0ED36FC5" w14:textId="77777777" w:rsidTr="0047336A">
        <w:trPr>
          <w:trHeight w:val="567"/>
        </w:trPr>
        <w:tc>
          <w:tcPr>
            <w:tcW w:w="1701" w:type="dxa"/>
            <w:vAlign w:val="center"/>
          </w:tcPr>
          <w:p w14:paraId="56854AD0" w14:textId="16F7B695" w:rsidR="0057549C" w:rsidRPr="00FC4013" w:rsidRDefault="0057549C" w:rsidP="0057549C">
            <w:pPr>
              <w:jc w:val="center"/>
              <w:rPr>
                <w:rFonts w:ascii="微軟正黑體" w:eastAsia="微軟正黑體" w:hAnsi="微軟正黑體"/>
              </w:rPr>
            </w:pPr>
            <w:r w:rsidRPr="00FC4013">
              <w:rPr>
                <w:rFonts w:ascii="微軟正黑體" w:eastAsia="微軟正黑體" w:hAnsi="微軟正黑體" w:hint="eastAsia"/>
              </w:rPr>
              <w:t>申請狀況</w:t>
            </w:r>
          </w:p>
        </w:tc>
        <w:tc>
          <w:tcPr>
            <w:tcW w:w="8217" w:type="dxa"/>
            <w:gridSpan w:val="4"/>
            <w:vAlign w:val="center"/>
          </w:tcPr>
          <w:p w14:paraId="3175CA02" w14:textId="4193F100" w:rsidR="0057549C" w:rsidRPr="00A85078" w:rsidRDefault="001F3A8E" w:rsidP="001F3A8E">
            <w:pPr>
              <w:rPr>
                <w:rFonts w:ascii="微軟正黑體" w:eastAsia="微軟正黑體" w:hAnsi="微軟正黑體"/>
                <w:szCs w:val="24"/>
              </w:rPr>
            </w:pPr>
            <w:r w:rsidRPr="0047336A">
              <w:rPr>
                <w:rFonts w:ascii="微軟正黑體" w:eastAsia="微軟正黑體" w:hAnsi="微軟正黑體" w:hint="eastAsia"/>
                <w:sz w:val="28"/>
                <w:szCs w:val="24"/>
              </w:rPr>
              <w:t>□</w:t>
            </w:r>
            <w:r w:rsidR="00C11F48" w:rsidRPr="0047336A">
              <w:rPr>
                <w:rFonts w:ascii="微軟正黑體" w:eastAsia="微軟正黑體" w:hAnsi="微軟正黑體" w:hint="eastAsia"/>
                <w:sz w:val="28"/>
                <w:szCs w:val="24"/>
              </w:rPr>
              <w:t xml:space="preserve"> </w:t>
            </w:r>
            <w:r w:rsidRPr="00A85078">
              <w:rPr>
                <w:rFonts w:ascii="微軟正黑體" w:eastAsia="微軟正黑體" w:hAnsi="微軟正黑體" w:hint="eastAsia"/>
                <w:szCs w:val="24"/>
              </w:rPr>
              <w:t>首次申辦</w:t>
            </w:r>
            <w:r w:rsidR="00A85078" w:rsidRPr="00A85078">
              <w:rPr>
                <w:rFonts w:ascii="微軟正黑體" w:eastAsia="微軟正黑體" w:hAnsi="微軟正黑體" w:hint="eastAsia"/>
                <w:szCs w:val="24"/>
              </w:rPr>
              <w:t xml:space="preserve">一般卡　</w:t>
            </w:r>
            <w:r w:rsidR="00A85078" w:rsidRPr="0047336A">
              <w:rPr>
                <w:rFonts w:ascii="微軟正黑體" w:eastAsia="微軟正黑體" w:hAnsi="微軟正黑體" w:hint="eastAsia"/>
                <w:sz w:val="28"/>
                <w:szCs w:val="24"/>
              </w:rPr>
              <w:t xml:space="preserve">□ </w:t>
            </w:r>
            <w:r w:rsidRPr="00A85078">
              <w:rPr>
                <w:rFonts w:ascii="微軟正黑體" w:eastAsia="微軟正黑體" w:hAnsi="微軟正黑體" w:hint="eastAsia"/>
                <w:szCs w:val="24"/>
              </w:rPr>
              <w:t>已持有</w:t>
            </w:r>
            <w:r w:rsidR="002A142B">
              <w:rPr>
                <w:rFonts w:ascii="微軟正黑體" w:eastAsia="微軟正黑體" w:hAnsi="微軟正黑體" w:hint="eastAsia"/>
                <w:szCs w:val="24"/>
              </w:rPr>
              <w:t>林百貨版</w:t>
            </w:r>
            <w:r w:rsidRPr="00A85078">
              <w:rPr>
                <w:rFonts w:ascii="微軟正黑體" w:eastAsia="微軟正黑體" w:hAnsi="微軟正黑體" w:hint="eastAsia"/>
                <w:szCs w:val="24"/>
              </w:rPr>
              <w:t>一般卡</w:t>
            </w:r>
          </w:p>
        </w:tc>
      </w:tr>
      <w:tr w:rsidR="0057549C" w14:paraId="76D15D35" w14:textId="77777777" w:rsidTr="0047336A">
        <w:trPr>
          <w:trHeight w:val="2894"/>
        </w:trPr>
        <w:tc>
          <w:tcPr>
            <w:tcW w:w="4888" w:type="dxa"/>
            <w:gridSpan w:val="2"/>
            <w:vAlign w:val="center"/>
          </w:tcPr>
          <w:p w14:paraId="7FA5BFA8" w14:textId="77777777" w:rsidR="0057549C" w:rsidRPr="001E21F8" w:rsidRDefault="0057549C" w:rsidP="0057549C">
            <w:pPr>
              <w:jc w:val="center"/>
              <w:rPr>
                <w:rFonts w:ascii="微軟正黑體" w:eastAsia="微軟正黑體" w:hAnsi="微軟正黑體"/>
                <w:sz w:val="10"/>
                <w:szCs w:val="10"/>
              </w:rPr>
            </w:pPr>
          </w:p>
          <w:p w14:paraId="47E85531" w14:textId="70581EE2" w:rsidR="0057549C" w:rsidRDefault="0057549C" w:rsidP="0057549C">
            <w:pPr>
              <w:jc w:val="center"/>
              <w:rPr>
                <w:rFonts w:ascii="微軟正黑體" w:eastAsia="微軟正黑體" w:hAnsi="微軟正黑體"/>
              </w:rPr>
            </w:pPr>
            <w:r w:rsidRPr="00311F49">
              <w:rPr>
                <w:rFonts w:ascii="微軟正黑體" w:eastAsia="微軟正黑體" w:hAnsi="微軟正黑體" w:hint="eastAsia"/>
                <w:sz w:val="22"/>
                <w:szCs w:val="20"/>
              </w:rPr>
              <w:t>身分證（正面）黏貼處</w:t>
            </w:r>
          </w:p>
          <w:p w14:paraId="7168D669" w14:textId="1137218B" w:rsidR="0057549C" w:rsidRPr="00C11F48" w:rsidRDefault="0057549C" w:rsidP="0057549C">
            <w:pPr>
              <w:jc w:val="center"/>
              <w:rPr>
                <w:rFonts w:ascii="微軟正黑體" w:eastAsia="微軟正黑體" w:hAnsi="微軟正黑體"/>
                <w:sz w:val="20"/>
                <w:szCs w:val="18"/>
              </w:rPr>
            </w:pPr>
            <w:r w:rsidRPr="00C11F48">
              <w:rPr>
                <w:rFonts w:ascii="微軟正黑體" w:eastAsia="微軟正黑體" w:hAnsi="微軟正黑體" w:hint="eastAsia"/>
                <w:sz w:val="20"/>
                <w:szCs w:val="18"/>
              </w:rPr>
              <w:t>浮貼處</w:t>
            </w:r>
          </w:p>
          <w:p w14:paraId="49E1E9E9" w14:textId="459012E7" w:rsidR="0057549C" w:rsidRPr="001E21F8" w:rsidRDefault="0057549C" w:rsidP="0057549C">
            <w:pPr>
              <w:jc w:val="center"/>
              <w:rPr>
                <w:rFonts w:ascii="微軟正黑體" w:eastAsia="微軟正黑體" w:hAnsi="微軟正黑體"/>
                <w:sz w:val="10"/>
                <w:szCs w:val="10"/>
              </w:rPr>
            </w:pPr>
          </w:p>
        </w:tc>
        <w:tc>
          <w:tcPr>
            <w:tcW w:w="5030" w:type="dxa"/>
            <w:gridSpan w:val="3"/>
            <w:vAlign w:val="center"/>
          </w:tcPr>
          <w:p w14:paraId="38107ED7" w14:textId="77777777" w:rsidR="0057549C" w:rsidRPr="001E21F8" w:rsidRDefault="0057549C" w:rsidP="0057549C">
            <w:pPr>
              <w:jc w:val="center"/>
              <w:rPr>
                <w:rFonts w:ascii="微軟正黑體" w:eastAsia="微軟正黑體" w:hAnsi="微軟正黑體"/>
                <w:sz w:val="10"/>
                <w:szCs w:val="10"/>
              </w:rPr>
            </w:pPr>
          </w:p>
          <w:p w14:paraId="172F94BB" w14:textId="14B67E1B" w:rsidR="0057549C" w:rsidRPr="00311F49" w:rsidRDefault="0057549C" w:rsidP="0057549C">
            <w:pPr>
              <w:jc w:val="center"/>
              <w:rPr>
                <w:rFonts w:ascii="微軟正黑體" w:eastAsia="微軟正黑體" w:hAnsi="微軟正黑體"/>
                <w:sz w:val="22"/>
                <w:szCs w:val="20"/>
              </w:rPr>
            </w:pPr>
            <w:r w:rsidRPr="00311F49">
              <w:rPr>
                <w:rFonts w:ascii="微軟正黑體" w:eastAsia="微軟正黑體" w:hAnsi="微軟正黑體" w:hint="eastAsia"/>
                <w:sz w:val="22"/>
                <w:szCs w:val="20"/>
              </w:rPr>
              <w:t>身分證（背面）黏貼處</w:t>
            </w:r>
          </w:p>
          <w:p w14:paraId="5C299DB3" w14:textId="4A8E0DE9" w:rsidR="0057549C" w:rsidRPr="00C11F48" w:rsidRDefault="0057549C" w:rsidP="0057549C">
            <w:pPr>
              <w:jc w:val="center"/>
              <w:rPr>
                <w:rFonts w:ascii="微軟正黑體" w:eastAsia="微軟正黑體" w:hAnsi="微軟正黑體"/>
                <w:sz w:val="20"/>
                <w:szCs w:val="18"/>
              </w:rPr>
            </w:pPr>
            <w:r w:rsidRPr="00C11F48">
              <w:rPr>
                <w:rFonts w:ascii="微軟正黑體" w:eastAsia="微軟正黑體" w:hAnsi="微軟正黑體" w:hint="eastAsia"/>
                <w:sz w:val="20"/>
                <w:szCs w:val="18"/>
              </w:rPr>
              <w:t>浮貼處</w:t>
            </w:r>
          </w:p>
          <w:p w14:paraId="37A2ACF1" w14:textId="642E6D29" w:rsidR="0057549C" w:rsidRPr="001E21F8" w:rsidRDefault="0057549C" w:rsidP="0057549C">
            <w:pPr>
              <w:jc w:val="center"/>
              <w:rPr>
                <w:rFonts w:ascii="微軟正黑體" w:eastAsia="微軟正黑體" w:hAnsi="微軟正黑體"/>
                <w:sz w:val="10"/>
                <w:szCs w:val="10"/>
              </w:rPr>
            </w:pPr>
          </w:p>
        </w:tc>
      </w:tr>
      <w:tr w:rsidR="00227577" w14:paraId="50547CAE" w14:textId="77777777" w:rsidTr="00FC4013">
        <w:trPr>
          <w:trHeight w:val="624"/>
        </w:trPr>
        <w:tc>
          <w:tcPr>
            <w:tcW w:w="9918" w:type="dxa"/>
            <w:gridSpan w:val="5"/>
            <w:vAlign w:val="center"/>
          </w:tcPr>
          <w:p w14:paraId="103566B6" w14:textId="77777777" w:rsidR="00227577" w:rsidRPr="00227577" w:rsidRDefault="00227577" w:rsidP="00227577">
            <w:pPr>
              <w:rPr>
                <w:rFonts w:ascii="微軟正黑體" w:eastAsia="微軟正黑體" w:hAnsi="微軟正黑體"/>
                <w:sz w:val="20"/>
                <w:szCs w:val="18"/>
              </w:rPr>
            </w:pPr>
            <w:r w:rsidRPr="00227577">
              <w:rPr>
                <w:rFonts w:ascii="微軟正黑體" w:eastAsia="微軟正黑體" w:hAnsi="微軟正黑體" w:hint="eastAsia"/>
                <w:sz w:val="20"/>
                <w:szCs w:val="18"/>
              </w:rPr>
              <w:t>■本人同意將上述個人資料提供給臺南市政府及一卡通票證股份有限公司作為 臺南市市民卡相關服務之用，並確認所提供之資料均屬正確。</w:t>
            </w:r>
          </w:p>
          <w:p w14:paraId="17D48DE6" w14:textId="6BB202CC" w:rsidR="00227577" w:rsidRDefault="00227577" w:rsidP="00227577">
            <w:pPr>
              <w:rPr>
                <w:rFonts w:ascii="微軟正黑體" w:eastAsia="微軟正黑體" w:hAnsi="微軟正黑體"/>
              </w:rPr>
            </w:pPr>
            <w:r w:rsidRPr="00227577">
              <w:rPr>
                <w:rFonts w:ascii="微軟正黑體" w:eastAsia="微軟正黑體" w:hAnsi="微軟正黑體" w:hint="eastAsia"/>
                <w:sz w:val="20"/>
                <w:szCs w:val="18"/>
              </w:rPr>
              <w:t>■本人已詳閱並同意遵守下列注意事項及本單背面「個人資料蒐集、處理、利用告知事項」內容。</w:t>
            </w:r>
          </w:p>
        </w:tc>
      </w:tr>
    </w:tbl>
    <w:p w14:paraId="1AEF0F49" w14:textId="67385BB8" w:rsidR="0057549C" w:rsidRDefault="001E21F8" w:rsidP="00FC4013">
      <w:pPr>
        <w:rPr>
          <w:rFonts w:ascii="微軟正黑體" w:eastAsia="微軟正黑體" w:hAnsi="微軟正黑體"/>
        </w:rPr>
      </w:pPr>
      <w:r>
        <w:rPr>
          <w:rFonts w:ascii="微軟正黑體" w:eastAsia="微軟正黑體" w:hAnsi="微軟正黑體" w:hint="eastAsia"/>
        </w:rPr>
        <w:t>申請人／代理人：</w:t>
      </w:r>
      <w:r>
        <w:rPr>
          <w:rFonts w:ascii="微軟正黑體" w:eastAsia="微軟正黑體" w:hAnsi="微軟正黑體" w:hint="eastAsia"/>
          <w:u w:val="single"/>
        </w:rPr>
        <w:t xml:space="preserve">                                    (</w:t>
      </w:r>
      <w:r w:rsidRPr="001E21F8">
        <w:rPr>
          <w:rFonts w:ascii="微軟正黑體" w:eastAsia="微軟正黑體" w:hAnsi="微軟正黑體" w:hint="eastAsia"/>
          <w:u w:val="single"/>
        </w:rPr>
        <w:t>簽章</w:t>
      </w:r>
      <w:r>
        <w:rPr>
          <w:rFonts w:ascii="微軟正黑體" w:eastAsia="微軟正黑體" w:hAnsi="微軟正黑體" w:hint="eastAsia"/>
          <w:u w:val="single"/>
        </w:rPr>
        <w:t>)</w:t>
      </w:r>
      <w:r w:rsidRPr="001E21F8">
        <w:rPr>
          <w:rFonts w:ascii="微軟正黑體" w:eastAsia="微軟正黑體" w:hAnsi="微軟正黑體" w:hint="eastAsia"/>
        </w:rPr>
        <w:t xml:space="preserve">　　</w:t>
      </w:r>
      <w:r>
        <w:rPr>
          <w:rFonts w:ascii="微軟正黑體" w:eastAsia="微軟正黑體" w:hAnsi="微軟正黑體" w:hint="eastAsia"/>
        </w:rPr>
        <w:t>區公所</w:t>
      </w:r>
      <w:r w:rsidR="00227577">
        <w:rPr>
          <w:rFonts w:ascii="微軟正黑體" w:eastAsia="微軟正黑體" w:hAnsi="微軟正黑體" w:hint="eastAsia"/>
        </w:rPr>
        <w:t>受理人員：</w:t>
      </w:r>
      <w:r>
        <w:rPr>
          <w:rFonts w:ascii="微軟正黑體" w:eastAsia="微軟正黑體" w:hAnsi="微軟正黑體" w:hint="eastAsia"/>
          <w:u w:val="single"/>
        </w:rPr>
        <w:t xml:space="preserve">                                    (</w:t>
      </w:r>
      <w:r w:rsidRPr="001E21F8">
        <w:rPr>
          <w:rFonts w:ascii="微軟正黑體" w:eastAsia="微軟正黑體" w:hAnsi="微軟正黑體" w:hint="eastAsia"/>
          <w:u w:val="single"/>
        </w:rPr>
        <w:t>簽章</w:t>
      </w:r>
      <w:r>
        <w:rPr>
          <w:rFonts w:ascii="微軟正黑體" w:eastAsia="微軟正黑體" w:hAnsi="微軟正黑體" w:hint="eastAsia"/>
          <w:u w:val="single"/>
        </w:rPr>
        <w:t>)</w:t>
      </w:r>
    </w:p>
    <w:p w14:paraId="19BBD09F" w14:textId="628C17E1" w:rsidR="005F2AE1" w:rsidRPr="005F2AE1" w:rsidRDefault="0093424B" w:rsidP="00227577">
      <w:pPr>
        <w:pStyle w:val="Default"/>
        <w:rPr>
          <w:rFonts w:ascii="微軟正黑體" w:eastAsia="微軟正黑體" w:hAnsi="微軟正黑體"/>
          <w:b/>
          <w:bCs/>
          <w:color w:val="0D0D0D" w:themeColor="text1" w:themeTint="F2"/>
          <w:sz w:val="20"/>
          <w:szCs w:val="20"/>
        </w:rPr>
      </w:pPr>
      <w:r>
        <w:rPr>
          <w:rFonts w:ascii="微軟正黑體" w:eastAsia="微軟正黑體" w:hAnsi="微軟正黑體"/>
          <w:b/>
          <w:bCs/>
          <w:noProof/>
          <w:color w:val="000000" w:themeColor="text1"/>
          <w:sz w:val="20"/>
          <w:szCs w:val="20"/>
        </w:rPr>
        <mc:AlternateContent>
          <mc:Choice Requires="wps">
            <w:drawing>
              <wp:anchor distT="0" distB="0" distL="114300" distR="114300" simplePos="0" relativeHeight="251662336" behindDoc="0" locked="0" layoutInCell="1" allowOverlap="1" wp14:anchorId="65AD034C" wp14:editId="4737F148">
                <wp:simplePos x="0" y="0"/>
                <wp:positionH relativeFrom="margin">
                  <wp:align>center</wp:align>
                </wp:positionH>
                <wp:positionV relativeFrom="paragraph">
                  <wp:posOffset>93345</wp:posOffset>
                </wp:positionV>
                <wp:extent cx="6543675" cy="0"/>
                <wp:effectExtent l="0" t="0" r="0" b="0"/>
                <wp:wrapNone/>
                <wp:docPr id="943979261" name="直線接點 3"/>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A0DBC" id="直線接點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7.35pt" to="515.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quzgEAABAEAAAOAAAAZHJzL2Uyb0RvYy54bWysU0mO2zAQvAfIHwjeY8pO7ASC5TmMMblk&#10;GWR5AE02LQLcQHIs+fdpUracDQgS5NLi0lXdVWxt70ZryAli0t51dLloKAEnvNTu2NGvXx5evKEk&#10;Ze4kN95BR8+Q6N3u+bPtEFpY+d4bCZEgiUvtEDra5xxaxpLowfK08AEcXiofLc+4jUcmIx+Q3Rq2&#10;apoNG3yUIXoBKeHpfrqku8qvFIj8UakEmZiOYm+5xljjoUS22/L2GHnotbi0wf+hC8u1w6Iz1Z5n&#10;Tp6i/oXKahF98iovhLfMK6UFVA2oZtn8pOZzzwNULWhOCrNN6f/Rig+ne/cY0YYhpDaFx1hUjCra&#10;8sX+yFjNOs9mwZiJwMPN+tXLzes1JeJ6x27AEFN+C96Ssuio0a7o4C0/vUsZi2HqNaUcG1di8kbL&#10;B21M3ZQJgHsTyYnj2x2Oq0pgnux7L6ez1bpp6gsiWx2Ykl65f2AqhfY89RNI4qq8OmJKVXaTXVf5&#10;bGDq6BMooiUKXdbCc4GJhgsBLi9nJswuMIXdz8Dmz8BLfoFCnda/Ac+IWtm7PIOtdj7+rnoery2r&#10;Kf/qwKS7WHDw8lwHolqDY1e9uvwiZa6/31f47UfefQMAAP//AwBQSwMEFAAGAAgAAAAhAP1lDXDc&#10;AAAABwEAAA8AAABkcnMvZG93bnJldi54bWxMj8FOwzAQRO9I/IO1SNyoDYEWQpwqRUBvIFJEObrx&#10;kkTE6xC7bfh7tuIAx5lZzbzN5qPrxA6H0HrScD5RIJAqb1uqNbyuHs6uQYRoyJrOE2r4xgDz/Pgo&#10;M6n1e3rBXRlrwSUUUqOhibFPpQxVg86Eie+ROPvwgzOR5VBLO5g9l7tOXig1lc60xAuN6fGuweqz&#10;3DoNYZmUxf07LW4Wb8X6a/m4nj49J1qfnozFLYiIY/w7hgM+o0POTBu/JRtEp4EfiexezkAcUpWo&#10;KxCbX0fmmfzPn/8AAAD//wMAUEsBAi0AFAAGAAgAAAAhALaDOJL+AAAA4QEAABMAAAAAAAAAAAAA&#10;AAAAAAAAAFtDb250ZW50X1R5cGVzXS54bWxQSwECLQAUAAYACAAAACEAOP0h/9YAAACUAQAACwAA&#10;AAAAAAAAAAAAAAAvAQAAX3JlbHMvLnJlbHNQSwECLQAUAAYACAAAACEAHx0ars4BAAAQBAAADgAA&#10;AAAAAAAAAAAAAAAuAgAAZHJzL2Uyb0RvYy54bWxQSwECLQAUAAYACAAAACEA/WUNcNwAAAAHAQAA&#10;DwAAAAAAAAAAAAAAAAAoBAAAZHJzL2Rvd25yZXYueG1sUEsFBgAAAAAEAAQA8wAAADEFAAAAAA==&#10;" strokecolor="#393737 [814]" strokeweight=".5pt">
                <v:stroke dashstyle="dash" joinstyle="miter"/>
                <w10:wrap anchorx="margin"/>
              </v:line>
            </w:pict>
          </mc:Fallback>
        </mc:AlternateContent>
      </w:r>
    </w:p>
    <w:p w14:paraId="1577234A" w14:textId="3C02C786" w:rsidR="00B539D5" w:rsidRPr="0093424B" w:rsidRDefault="005F2AE1" w:rsidP="005F2AE1">
      <w:pPr>
        <w:pStyle w:val="Default"/>
        <w:spacing w:line="360" w:lineRule="auto"/>
        <w:rPr>
          <w:rFonts w:ascii="微軟正黑體" w:eastAsia="微軟正黑體" w:hAnsi="微軟正黑體"/>
          <w:b/>
          <w:bCs/>
          <w:color w:val="0D0D0D" w:themeColor="text1" w:themeTint="F2"/>
          <w:sz w:val="20"/>
          <w:szCs w:val="20"/>
        </w:rPr>
      </w:pPr>
      <w:r>
        <w:rPr>
          <w:rFonts w:ascii="微軟正黑體" w:eastAsia="微軟正黑體" w:hAnsi="微軟正黑體" w:hint="eastAsia"/>
          <w:noProof/>
        </w:rPr>
        <mc:AlternateContent>
          <mc:Choice Requires="wps">
            <w:drawing>
              <wp:anchor distT="0" distB="0" distL="114300" distR="114300" simplePos="0" relativeHeight="251665408" behindDoc="0" locked="0" layoutInCell="1" allowOverlap="1" wp14:anchorId="0514BF78" wp14:editId="261220DD">
                <wp:simplePos x="0" y="0"/>
                <wp:positionH relativeFrom="column">
                  <wp:posOffset>6296025</wp:posOffset>
                </wp:positionH>
                <wp:positionV relativeFrom="paragraph">
                  <wp:posOffset>75565</wp:posOffset>
                </wp:positionV>
                <wp:extent cx="543560" cy="1619885"/>
                <wp:effectExtent l="0" t="0" r="0" b="0"/>
                <wp:wrapNone/>
                <wp:docPr id="22573098" name="文字方塊 4"/>
                <wp:cNvGraphicFramePr/>
                <a:graphic xmlns:a="http://schemas.openxmlformats.org/drawingml/2006/main">
                  <a:graphicData uri="http://schemas.microsoft.com/office/word/2010/wordprocessingShape">
                    <wps:wsp>
                      <wps:cNvSpPr txBox="1"/>
                      <wps:spPr>
                        <a:xfrm>
                          <a:off x="0" y="0"/>
                          <a:ext cx="543560" cy="16198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34A1EB" w14:textId="545F738F" w:rsidR="005F2AE1" w:rsidRPr="005F2AE1" w:rsidRDefault="005F2AE1" w:rsidP="005F2AE1">
                            <w:pPr>
                              <w:jc w:val="center"/>
                              <w:rPr>
                                <w:rFonts w:ascii="微軟正黑體" w:eastAsia="微軟正黑體" w:hAnsi="微軟正黑體"/>
                                <w:b/>
                                <w:bCs/>
                                <w:sz w:val="22"/>
                              </w:rPr>
                            </w:pPr>
                            <w:r w:rsidRPr="005F2AE1">
                              <w:rPr>
                                <w:rFonts w:ascii="微軟正黑體" w:eastAsia="微軟正黑體" w:hAnsi="微軟正黑體" w:hint="eastAsia"/>
                                <w:b/>
                                <w:bCs/>
                                <w:sz w:val="22"/>
                              </w:rPr>
                              <w:t>第</w:t>
                            </w:r>
                            <w:r>
                              <w:rPr>
                                <w:rFonts w:ascii="微軟正黑體" w:eastAsia="微軟正黑體" w:hAnsi="微軟正黑體" w:hint="eastAsia"/>
                                <w:b/>
                                <w:bCs/>
                                <w:sz w:val="22"/>
                              </w:rPr>
                              <w:t>二</w:t>
                            </w:r>
                            <w:r w:rsidRPr="005F2AE1">
                              <w:rPr>
                                <w:rFonts w:ascii="微軟正黑體" w:eastAsia="微軟正黑體" w:hAnsi="微軟正黑體" w:hint="eastAsia"/>
                                <w:b/>
                                <w:bCs/>
                                <w:sz w:val="22"/>
                              </w:rPr>
                              <w:t>聯：</w:t>
                            </w:r>
                            <w:r>
                              <w:rPr>
                                <w:rFonts w:ascii="微軟正黑體" w:eastAsia="微軟正黑體" w:hAnsi="微軟正黑體" w:hint="eastAsia"/>
                                <w:b/>
                                <w:bCs/>
                                <w:sz w:val="22"/>
                              </w:rPr>
                              <w:t>申請人</w:t>
                            </w:r>
                            <w:r w:rsidRPr="005F2AE1">
                              <w:rPr>
                                <w:rFonts w:ascii="微軟正黑體" w:eastAsia="微軟正黑體" w:hAnsi="微軟正黑體" w:hint="eastAsia"/>
                                <w:b/>
                                <w:bCs/>
                                <w:sz w:val="22"/>
                              </w:rPr>
                              <w:t>收執聯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BF78" id="_x0000_s1027" type="#_x0000_t202" style="position:absolute;margin-left:495.75pt;margin-top:5.95pt;width:42.8pt;height:1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4aQIAADgFAAAOAAAAZHJzL2Uyb0RvYy54bWysVM1uGjEQvlfqO1i+NwspUIJYIpqIqhJK&#10;opI2Z+O1YVWvxx0bdunTd+xdCE17SdWLPZ7/+WbG0+umMmyv0Jdgc96/6HGmrISitJucf31cvBtz&#10;5oOwhTBgVc4PyvPr2ds309pN1CVswRQKGTmxflK7nG9DcJMs83KrKuEvwClLQg1YiUBP3GQFipq8&#10;Vya77PVGWQ1YOASpvCfubSvks+RfayXDvdZeBWZyTrmFdGI61/HMZlMx2aBw21J2aYh/yKISpaWg&#10;J1e3Igi2w/IPV1UpETzocCGhykDrUqpUA1XT772oZrUVTqVaCBzvTjD5/+dW3u1X7gFZaD5CQw2M&#10;gNTOTzwxYz2NxirelCkjOUF4OMGmmsAkMYeD98MRSSSJ+qP+1Xg8jG6yZ2uHPnxSULFI5BypLQkt&#10;sV/60KoeVWIwC4vSmNQaY39jkM/IyZ5TTFQ4GBX1jP2iNCuLlGlkeImb9Y1B1racZpLyPDY+OSOD&#10;qKgp4CttO5NordKkvdL+ZJTigw0n+6q0gAmgtAcqFrAXNMHF99QgSly3+kcoWgAiFqFZN4TAWSvX&#10;UByowwjt8HsnFyW1YSl8eBBI006Q0AaHezq0gTrn0FGcbQF//o0f9XOuxDe6Oatpf3Luf+wEKs7M&#10;Z0sDetUfDMhxSI/B8MMlPfBcsj6X2F11A1Rgn34LJxMZ9YM5khqheqJVn8e4JBJWUm45p+gteRPa&#10;FtNXIdV8npRoxZwIS7tyMrqOOMcxe2yeBLpuFgNN8R0cN01MXoxkqxstLcx3AXSZ5jUi3eLadYDW&#10;M01895XE/T9/J63nD2/2CwAA//8DAFBLAwQUAAYACAAAACEAXzYkNuEAAAALAQAADwAAAGRycy9k&#10;b3ducmV2LnhtbEyPwU7DMBBE70j8g7VI3KidCpImjVMFJCTEIRKFQ492bJKIeB1spw39etwTHFfz&#10;NPO23C1mJEft/GCRQ7JiQDS2Vg3Ycfh4f77bAPFBoBKjRc3hR3vYVddXpSiUPeGbPu5DR2IJ+kJw&#10;6EOYCkp922sj/MpOGmP2aZ0RIZ6uo8qJUyw3I10zllIjBowLvZj0U6/br/1sOLzUh/l7ds19fj6c&#10;60bK1+ZRppzf3iz1FkjQS/iD4aIf1aGKTtLOqDwZOeR58hDRGCQ5kAvAsiwBIjms04wBrUr6/4fq&#10;FwAA//8DAFBLAQItABQABgAIAAAAIQC2gziS/gAAAOEBAAATAAAAAAAAAAAAAAAAAAAAAABbQ29u&#10;dGVudF9UeXBlc10ueG1sUEsBAi0AFAAGAAgAAAAhADj9If/WAAAAlAEAAAsAAAAAAAAAAAAAAAAA&#10;LwEAAF9yZWxzLy5yZWxzUEsBAi0AFAAGAAgAAAAhAAJNW7hpAgAAOAUAAA4AAAAAAAAAAAAAAAAA&#10;LgIAAGRycy9lMm9Eb2MueG1sUEsBAi0AFAAGAAgAAAAhAF82JDbhAAAACwEAAA8AAAAAAAAAAAAA&#10;AAAAwwQAAGRycy9kb3ducmV2LnhtbFBLBQYAAAAABAAEAPMAAADRBQAAAAA=&#10;" filled="f" stroked="f">
                <v:textbox style="layout-flow:vertical-ideographic">
                  <w:txbxContent>
                    <w:p w14:paraId="3934A1EB" w14:textId="545F738F" w:rsidR="005F2AE1" w:rsidRPr="005F2AE1" w:rsidRDefault="005F2AE1" w:rsidP="005F2AE1">
                      <w:pPr>
                        <w:jc w:val="center"/>
                        <w:rPr>
                          <w:rFonts w:ascii="微軟正黑體" w:eastAsia="微軟正黑體" w:hAnsi="微軟正黑體" w:hint="eastAsia"/>
                          <w:b/>
                          <w:bCs/>
                          <w:sz w:val="22"/>
                        </w:rPr>
                      </w:pPr>
                      <w:r w:rsidRPr="005F2AE1">
                        <w:rPr>
                          <w:rFonts w:ascii="微軟正黑體" w:eastAsia="微軟正黑體" w:hAnsi="微軟正黑體" w:hint="eastAsia"/>
                          <w:b/>
                          <w:bCs/>
                          <w:sz w:val="22"/>
                        </w:rPr>
                        <w:t>第</w:t>
                      </w:r>
                      <w:r>
                        <w:rPr>
                          <w:rFonts w:ascii="微軟正黑體" w:eastAsia="微軟正黑體" w:hAnsi="微軟正黑體" w:hint="eastAsia"/>
                          <w:b/>
                          <w:bCs/>
                          <w:sz w:val="22"/>
                        </w:rPr>
                        <w:t>二</w:t>
                      </w:r>
                      <w:r w:rsidRPr="005F2AE1">
                        <w:rPr>
                          <w:rFonts w:ascii="微軟正黑體" w:eastAsia="微軟正黑體" w:hAnsi="微軟正黑體" w:hint="eastAsia"/>
                          <w:b/>
                          <w:bCs/>
                          <w:sz w:val="22"/>
                        </w:rPr>
                        <w:t>聯：</w:t>
                      </w:r>
                      <w:r>
                        <w:rPr>
                          <w:rFonts w:ascii="微軟正黑體" w:eastAsia="微軟正黑體" w:hAnsi="微軟正黑體" w:hint="eastAsia"/>
                          <w:b/>
                          <w:bCs/>
                          <w:sz w:val="22"/>
                        </w:rPr>
                        <w:t>申請人</w:t>
                      </w:r>
                      <w:r w:rsidRPr="005F2AE1">
                        <w:rPr>
                          <w:rFonts w:ascii="微軟正黑體" w:eastAsia="微軟正黑體" w:hAnsi="微軟正黑體" w:hint="eastAsia"/>
                          <w:b/>
                          <w:bCs/>
                          <w:sz w:val="22"/>
                        </w:rPr>
                        <w:t>收執聯</w:t>
                      </w:r>
                    </w:p>
                  </w:txbxContent>
                </v:textbox>
              </v:shape>
            </w:pict>
          </mc:Fallback>
        </mc:AlternateContent>
      </w:r>
      <w:r>
        <w:rPr>
          <w:rFonts w:ascii="微軟正黑體" w:eastAsia="微軟正黑體" w:hAnsi="微軟正黑體" w:hint="eastAsia"/>
          <w:noProof/>
          <w:sz w:val="22"/>
        </w:rPr>
        <mc:AlternateContent>
          <mc:Choice Requires="wps">
            <w:drawing>
              <wp:anchor distT="0" distB="0" distL="114300" distR="114300" simplePos="0" relativeHeight="251659264" behindDoc="0" locked="0" layoutInCell="1" allowOverlap="1" wp14:anchorId="61A57443" wp14:editId="51AD3C37">
                <wp:simplePos x="0" y="0"/>
                <wp:positionH relativeFrom="column">
                  <wp:posOffset>4505325</wp:posOffset>
                </wp:positionH>
                <wp:positionV relativeFrom="paragraph">
                  <wp:posOffset>302895</wp:posOffset>
                </wp:positionV>
                <wp:extent cx="1743075" cy="400050"/>
                <wp:effectExtent l="0" t="0" r="28575" b="19050"/>
                <wp:wrapNone/>
                <wp:docPr id="1071228136" name="矩形 2"/>
                <wp:cNvGraphicFramePr/>
                <a:graphic xmlns:a="http://schemas.openxmlformats.org/drawingml/2006/main">
                  <a:graphicData uri="http://schemas.microsoft.com/office/word/2010/wordprocessingShape">
                    <wps:wsp>
                      <wps:cNvSpPr/>
                      <wps:spPr>
                        <a:xfrm>
                          <a:off x="0" y="0"/>
                          <a:ext cx="1743075" cy="400050"/>
                        </a:xfrm>
                        <a:prstGeom prst="rect">
                          <a:avLst/>
                        </a:prstGeom>
                        <a:noFill/>
                        <a:ln w="9525" cap="flat" cmpd="sng" algn="ctr">
                          <a:solidFill>
                            <a:schemeClr val="bg2">
                              <a:lumMod val="25000"/>
                            </a:schemeClr>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2A1A" id="矩形 2" o:spid="_x0000_s1026" style="position:absolute;margin-left:354.75pt;margin-top:23.85pt;width:13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1xwIAAA8GAAAOAAAAZHJzL2Uyb0RvYy54bWysVEtv2zAMvg/YfxB0X+2kyboGdYqgXYcB&#10;XVusHXpW9IgFSKImKa/9+lKy80C3wzrsYpMSSZHfR/LicmMNWckQNbiGDk5qSqTjILRbNPTH082H&#10;T5TExJxgBpxs6FZGejl9/+5i7SdyCC0YIQPBIC5O1r6hbUp+UlWRt9KyeAJeOrxUECxLqIZFJQJb&#10;Y3RrqmFdf6zWEIQPwGWMeHrdXdJpia+U5OleqSgTMQ3F3FL5hvKd5281vWCTRWC+1bxPg/1DFpZp&#10;h4/uQ12zxMgy6N9CWc0DRFDphIOtQCnNZakBqxnUr6p5bJmXpRYEJ/o9TPH/heV3q0f/EBCGtY+T&#10;iGKuYqOCzX/Mj2wKWNs9WHKTCMfDwdnotD4bU8LxblTX9bigWR28fYjpiwRLstDQgGQUjNjqNiZ8&#10;EU13JvkxBzfamEKIcWTd0PPxMIdn2BbKsISi9aKh0S0oYWaB/cZTKBEjGC2yd45TekdemUBWDFmf&#10;L4bFxiztNxDd2XCM+WbuMYW9eacdR8rZXbPYdk5xG7PStUyApRMl11Yy8dkJkrYe+9thl9OcvJWC&#10;EiMxySwVy8S0+RtLTMo4zObASJHS1shcn3HfpSJaFGK6gsNinuvt+hoHDzt9190lGDpkQ4UIvdG3&#10;d8nesozTG/33TuV9cGnvb7WDnr087AfCGOfSpdOeHtX57ODoQMh4zEFsH7Bm6GY6en6jka9bFtMD&#10;CzjECAIupnSPH2UAKYFeoqSF8OtP59keZwtvkUNcCthsP5csIKPmq8OpOx+MRnmLFGU0PhuiEo5v&#10;5sc3bmmvADtwgCvQ8yJm+2R2ogpgn3F/zfKreMUcx7e7tu6Vq9SRihuQy9msmOHm8CzdukfPc/CM&#10;bO7Up80zC74ftoRjege7BcImr2aus82eDmbLBEqXgTzg2uONW6eMRb8h81o71ovVYY9PXwAAAP//&#10;AwBQSwMEFAAGAAgAAAAhACuDJf3fAAAACgEAAA8AAABkcnMvZG93bnJldi54bWxMj8FOwzAQRO9I&#10;/IO1SNyo3VKaNsSpEIITEigtlXp04iWJGq+j2GnD37Oc4Ljapzcz2XZynTjjEFpPGuYzBQKp8ral&#10;WsPn/vVuDSJEQ9Z0nlDDNwbY5tdXmUmtv1CB512sBUsopEZDE2OfShmqBp0JM98j8e/LD85EPoda&#10;2sFcWO46uVBqJZ1piRMa0+Nzg9VpNzoNyapYqOIg70++3Fcv4/vbR3Ustb69mZ4eQUSc4h8Mv/W5&#10;OuTcqfQj2SA6dqjNA6MalkkCgoHNesnjSibnKgGZZ/L/hPwHAAD//wMAUEsBAi0AFAAGAAgAAAAh&#10;ALaDOJL+AAAA4QEAABMAAAAAAAAAAAAAAAAAAAAAAFtDb250ZW50X1R5cGVzXS54bWxQSwECLQAU&#10;AAYACAAAACEAOP0h/9YAAACUAQAACwAAAAAAAAAAAAAAAAAvAQAAX3JlbHMvLnJlbHNQSwECLQAU&#10;AAYACAAAACEAbv65tccCAAAPBgAADgAAAAAAAAAAAAAAAAAuAgAAZHJzL2Uyb0RvYy54bWxQSwEC&#10;LQAUAAYACAAAACEAK4Ml/d8AAAAKAQAADwAAAAAAAAAAAAAAAAAhBQAAZHJzL2Rvd25yZXYueG1s&#10;UEsFBgAAAAAEAAQA8wAAAC0GAAAAAA==&#10;" filled="f" strokecolor="#393737 [814]">
                <v:stroke dashstyle="3 1" joinstyle="round"/>
              </v:rect>
            </w:pict>
          </mc:Fallback>
        </mc:AlternateContent>
      </w:r>
      <w:r w:rsidR="0093424B" w:rsidRPr="0093424B">
        <w:rPr>
          <w:rFonts w:ascii="微軟正黑體" w:eastAsia="微軟正黑體" w:hAnsi="微軟正黑體" w:hint="eastAsia"/>
          <w:b/>
          <w:bCs/>
          <w:color w:val="0D0D0D" w:themeColor="text1" w:themeTint="F2"/>
          <w:sz w:val="20"/>
          <w:szCs w:val="20"/>
        </w:rPr>
        <w:t>※以下由區公所受理人員填寫</w:t>
      </w:r>
    </w:p>
    <w:tbl>
      <w:tblPr>
        <w:tblStyle w:val="a4"/>
        <w:tblW w:w="0" w:type="auto"/>
        <w:tblLook w:val="04A0" w:firstRow="1" w:lastRow="0" w:firstColumn="1" w:lastColumn="0" w:noHBand="0" w:noVBand="1"/>
      </w:tblPr>
      <w:tblGrid>
        <w:gridCol w:w="1555"/>
        <w:gridCol w:w="3543"/>
        <w:gridCol w:w="5358"/>
      </w:tblGrid>
      <w:tr w:rsidR="0093424B" w14:paraId="71999DBE" w14:textId="77777777" w:rsidTr="005F2AE1">
        <w:trPr>
          <w:trHeight w:val="567"/>
        </w:trPr>
        <w:tc>
          <w:tcPr>
            <w:tcW w:w="1555" w:type="dxa"/>
            <w:vAlign w:val="center"/>
          </w:tcPr>
          <w:p w14:paraId="0F13D006" w14:textId="77777777" w:rsidR="0093424B" w:rsidRPr="005F2AE1" w:rsidRDefault="0093424B" w:rsidP="00FB23AD">
            <w:pPr>
              <w:jc w:val="center"/>
              <w:rPr>
                <w:rFonts w:ascii="微軟正黑體" w:eastAsia="微軟正黑體" w:hAnsi="微軟正黑體"/>
                <w:szCs w:val="24"/>
              </w:rPr>
            </w:pPr>
            <w:r w:rsidRPr="005F2AE1">
              <w:rPr>
                <w:rFonts w:ascii="微軟正黑體" w:eastAsia="微軟正黑體" w:hAnsi="微軟正黑體" w:hint="eastAsia"/>
                <w:szCs w:val="24"/>
              </w:rPr>
              <w:t>申請人姓名</w:t>
            </w:r>
          </w:p>
        </w:tc>
        <w:tc>
          <w:tcPr>
            <w:tcW w:w="3543" w:type="dxa"/>
            <w:tcBorders>
              <w:right w:val="single" w:sz="4" w:space="0" w:color="auto"/>
            </w:tcBorders>
            <w:vAlign w:val="center"/>
          </w:tcPr>
          <w:p w14:paraId="0620362C" w14:textId="77777777" w:rsidR="0093424B" w:rsidRPr="005F2AE1" w:rsidRDefault="0093424B" w:rsidP="00FB23AD">
            <w:pPr>
              <w:jc w:val="center"/>
              <w:rPr>
                <w:rFonts w:ascii="微軟正黑體" w:eastAsia="微軟正黑體" w:hAnsi="微軟正黑體"/>
                <w:szCs w:val="24"/>
              </w:rPr>
            </w:pPr>
          </w:p>
        </w:tc>
        <w:tc>
          <w:tcPr>
            <w:tcW w:w="5358" w:type="dxa"/>
            <w:vMerge w:val="restart"/>
            <w:tcBorders>
              <w:top w:val="nil"/>
              <w:left w:val="single" w:sz="4" w:space="0" w:color="auto"/>
              <w:bottom w:val="nil"/>
              <w:right w:val="nil"/>
            </w:tcBorders>
          </w:tcPr>
          <w:p w14:paraId="224A3CC5" w14:textId="1700A394" w:rsidR="0093424B" w:rsidRDefault="00945DE9" w:rsidP="0093424B">
            <w:pPr>
              <w:jc w:val="both"/>
              <w:rPr>
                <w:rFonts w:ascii="微軟正黑體" w:eastAsia="微軟正黑體" w:hAnsi="微軟正黑體"/>
                <w:sz w:val="22"/>
              </w:rPr>
            </w:pPr>
            <w:r>
              <w:rPr>
                <w:rFonts w:ascii="微軟正黑體" w:eastAsia="微軟正黑體" w:hAnsi="微軟正黑體" w:hint="eastAsia"/>
                <w:sz w:val="22"/>
              </w:rPr>
              <w:t xml:space="preserve">　</w:t>
            </w:r>
            <w:r w:rsidR="0093424B" w:rsidRPr="0093424B">
              <w:rPr>
                <w:rFonts w:ascii="微軟正黑體" w:eastAsia="微軟正黑體" w:hAnsi="微軟正黑體" w:hint="eastAsia"/>
                <w:sz w:val="22"/>
              </w:rPr>
              <w:t>受理人員</w:t>
            </w:r>
            <w:r w:rsidR="0093424B">
              <w:rPr>
                <w:rFonts w:ascii="微軟正黑體" w:eastAsia="微軟正黑體" w:hAnsi="微軟正黑體" w:hint="eastAsia"/>
                <w:sz w:val="22"/>
              </w:rPr>
              <w:t>簽章：</w:t>
            </w:r>
          </w:p>
          <w:p w14:paraId="402AE3B6" w14:textId="77777777" w:rsidR="0093424B" w:rsidRPr="0093424B" w:rsidRDefault="0093424B" w:rsidP="0093424B">
            <w:pPr>
              <w:jc w:val="both"/>
              <w:rPr>
                <w:rFonts w:ascii="微軟正黑體" w:eastAsia="微軟正黑體" w:hAnsi="微軟正黑體"/>
                <w:sz w:val="10"/>
                <w:szCs w:val="10"/>
              </w:rPr>
            </w:pPr>
          </w:p>
          <w:p w14:paraId="301D5D86" w14:textId="54B0A22C" w:rsidR="0093424B" w:rsidRPr="0093424B" w:rsidRDefault="00945DE9" w:rsidP="0093424B">
            <w:pPr>
              <w:jc w:val="both"/>
              <w:rPr>
                <w:rFonts w:ascii="微軟正黑體" w:eastAsia="微軟正黑體" w:hAnsi="微軟正黑體"/>
                <w:sz w:val="22"/>
              </w:rPr>
            </w:pPr>
            <w:r>
              <w:rPr>
                <w:rFonts w:ascii="微軟正黑體" w:eastAsia="微軟正黑體" w:hAnsi="微軟正黑體" w:hint="eastAsia"/>
                <w:noProof/>
                <w:sz w:val="22"/>
              </w:rPr>
              <mc:AlternateContent>
                <mc:Choice Requires="wps">
                  <w:drawing>
                    <wp:anchor distT="0" distB="0" distL="114300" distR="114300" simplePos="0" relativeHeight="251661312" behindDoc="0" locked="0" layoutInCell="1" allowOverlap="1" wp14:anchorId="2B17CECD" wp14:editId="1DDCD835">
                      <wp:simplePos x="0" y="0"/>
                      <wp:positionH relativeFrom="column">
                        <wp:posOffset>1196340</wp:posOffset>
                      </wp:positionH>
                      <wp:positionV relativeFrom="paragraph">
                        <wp:posOffset>99060</wp:posOffset>
                      </wp:positionV>
                      <wp:extent cx="1752600" cy="1314450"/>
                      <wp:effectExtent l="0" t="0" r="19050" b="19050"/>
                      <wp:wrapNone/>
                      <wp:docPr id="1710774457" name="矩形 2"/>
                      <wp:cNvGraphicFramePr/>
                      <a:graphic xmlns:a="http://schemas.openxmlformats.org/drawingml/2006/main">
                        <a:graphicData uri="http://schemas.microsoft.com/office/word/2010/wordprocessingShape">
                          <wps:wsp>
                            <wps:cNvSpPr/>
                            <wps:spPr>
                              <a:xfrm>
                                <a:off x="0" y="0"/>
                                <a:ext cx="1752600" cy="1314450"/>
                              </a:xfrm>
                              <a:prstGeom prst="rect">
                                <a:avLst/>
                              </a:prstGeom>
                              <a:noFill/>
                              <a:ln w="9525" cap="flat" cmpd="sng" algn="ctr">
                                <a:solidFill>
                                  <a:schemeClr val="bg2">
                                    <a:lumMod val="25000"/>
                                  </a:schemeClr>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F58A" id="矩形 2" o:spid="_x0000_s1026" style="position:absolute;margin-left:94.2pt;margin-top:7.8pt;width:13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wLxwIAABAGAAAOAAAAZHJzL2Uyb0RvYy54bWysVE1vEzEQvSPxHyzf6SZpU2jUTRW1FCGV&#10;tqJFPTteO7uS12Ns54tfz7N3k5TCgSIuu2PPh2fem5nzi01r2Er50JAt+fBowJmykqrGLkr+7fH6&#10;3QfOQhS2EoasKvlWBX4xffvmfO0makQ1mUp5hiA2TNau5HWMblIUQdaqFeGInLJQavKtiDj6RVF5&#10;sUb01hSjweC0WJOvnCepQsDtVafk0xxfayXjndZBRWZKjtxi/vr8nadvMT0Xk4UXrm5kn4b4hyxa&#10;0Vg8ug91JaJgS9/8FqptpKdAOh5JagvSupEq14BqhoMX1TzUwqlcC8AJbg9T+H9h5e3qwd17wLB2&#10;YRIgpio22rfpj/zYJoO13YOlNpFJXA7fj0enA2AqoRseD09OxhnO4uDufIifFLUsCSX3YCODJFY3&#10;IeJJmO5M0muWrhtjMiPGsnXJz8ajMeIL9IU2IkJsXVXyYBecCbNAw8noc8RApqmSd4qTm0ddGs9W&#10;ArTPF6NsY5btF6q6u9F4gNS7FPbmOaFfIqXsrkSoO6ewDenQ9Yynpa1yrrUS1Udbsbh1aHCLNucp&#10;+VZVnBmFJJOULaNozN9YAhdjkc2BkizFrVGpPmO/Ks2aKjPTFewX81Rv19iYPNCya+8cDA7JUAOh&#10;V/r2Lslb5Xl6pf/eKb9PNu7928ZSz16a9gNhQkpl43FPj+58dnB0ICQ85lRt71EzdUMdnLxuwNeN&#10;CPFeeEwxQMBminf4aEOghHqJs5r8jz/dJ3sMF7TgEFsBzfZ9KTwYNZ8txu4MbZ7WSD6cjN+PcPDP&#10;NfPnGrtsLwkdOMQOdDKLyT6anag9tU9YYLP0KlTCSrzdtXV/uIwdqViBUs1m2Qyrw4l4Yx+cTMET&#10;sqlTHzdPwrt+2CLm9JZ2G0RMXsxcZ5s8Lc2WkXSTB/KAa4831k4ei35Fpr32/JytDot8+hMAAP//&#10;AwBQSwMEFAAGAAgAAAAhAG+wVhTeAAAACgEAAA8AAABkcnMvZG93bnJldi54bWxMj0FLxDAQhe+C&#10;/yGM4M1NjTWW2nQR0ZOgdFfBY5qMbdkmKU26W/+940lv82Yeb75XbVc3siPOcQhewfUmA4beBDv4&#10;TsH7/vmqABaT9laPwaOCb4ywrc/PKl3acPINHnepYxTiY6kV9ClNJefR9Oh03IQJPd2+wux0Ijl3&#10;3M76ROFu5CLLJHd68PSh1xM+9mgOu8UpuJONyJoPfnMI7d48La8vb+azVeryYn24B5ZwTX9m+MUn&#10;dKiJqQ2Lt5GNpIsiJysNtxIYGXKZ06JVIISQwOuK/69Q/wAAAP//AwBQSwECLQAUAAYACAAAACEA&#10;toM4kv4AAADhAQAAEwAAAAAAAAAAAAAAAAAAAAAAW0NvbnRlbnRfVHlwZXNdLnhtbFBLAQItABQA&#10;BgAIAAAAIQA4/SH/1gAAAJQBAAALAAAAAAAAAAAAAAAAAC8BAABfcmVscy8ucmVsc1BLAQItABQA&#10;BgAIAAAAIQB3h8wLxwIAABAGAAAOAAAAAAAAAAAAAAAAAC4CAABkcnMvZTJvRG9jLnhtbFBLAQIt&#10;ABQABgAIAAAAIQBvsFYU3gAAAAoBAAAPAAAAAAAAAAAAAAAAACEFAABkcnMvZG93bnJldi54bWxQ&#10;SwUGAAAAAAQABADzAAAALAYAAAAA&#10;" filled="f" strokecolor="#393737 [814]">
                      <v:stroke dashstyle="3 1" joinstyle="round"/>
                    </v:rect>
                  </w:pict>
                </mc:Fallback>
              </mc:AlternateContent>
            </w:r>
            <w:r>
              <w:rPr>
                <w:rFonts w:ascii="微軟正黑體" w:eastAsia="微軟正黑體" w:hAnsi="微軟正黑體" w:hint="eastAsia"/>
                <w:sz w:val="22"/>
              </w:rPr>
              <w:t xml:space="preserve">　</w:t>
            </w:r>
            <w:r w:rsidR="0093424B">
              <w:rPr>
                <w:rFonts w:ascii="微軟正黑體" w:eastAsia="微軟正黑體" w:hAnsi="微軟正黑體" w:hint="eastAsia"/>
                <w:sz w:val="22"/>
              </w:rPr>
              <w:t>受理單位戳章：</w:t>
            </w:r>
          </w:p>
        </w:tc>
      </w:tr>
      <w:tr w:rsidR="0093424B" w14:paraId="50CF3F6D" w14:textId="77777777" w:rsidTr="005F2AE1">
        <w:trPr>
          <w:trHeight w:val="567"/>
        </w:trPr>
        <w:tc>
          <w:tcPr>
            <w:tcW w:w="1555" w:type="dxa"/>
            <w:vAlign w:val="center"/>
          </w:tcPr>
          <w:p w14:paraId="34211CED" w14:textId="08ED518E" w:rsidR="0093424B" w:rsidRPr="005F2AE1" w:rsidRDefault="0093424B" w:rsidP="00FB23AD">
            <w:pPr>
              <w:jc w:val="center"/>
              <w:rPr>
                <w:rFonts w:ascii="微軟正黑體" w:eastAsia="微軟正黑體" w:hAnsi="微軟正黑體"/>
                <w:szCs w:val="24"/>
              </w:rPr>
            </w:pPr>
            <w:r w:rsidRPr="005F2AE1">
              <w:rPr>
                <w:rFonts w:ascii="微軟正黑體" w:eastAsia="微軟正黑體" w:hAnsi="微軟正黑體" w:hint="eastAsia"/>
                <w:szCs w:val="24"/>
              </w:rPr>
              <w:t>申請版面</w:t>
            </w:r>
          </w:p>
        </w:tc>
        <w:tc>
          <w:tcPr>
            <w:tcW w:w="3543" w:type="dxa"/>
            <w:tcBorders>
              <w:right w:val="single" w:sz="4" w:space="0" w:color="auto"/>
            </w:tcBorders>
            <w:vAlign w:val="center"/>
          </w:tcPr>
          <w:p w14:paraId="06000C0C" w14:textId="31305154" w:rsidR="0093424B" w:rsidRPr="005F2AE1" w:rsidRDefault="0093424B" w:rsidP="001E21F8">
            <w:pPr>
              <w:rPr>
                <w:rFonts w:ascii="微軟正黑體" w:eastAsia="微軟正黑體" w:hAnsi="微軟正黑體"/>
                <w:szCs w:val="24"/>
              </w:rPr>
            </w:pPr>
            <w:r w:rsidRPr="0047336A">
              <w:rPr>
                <w:rFonts w:ascii="微軟正黑體" w:eastAsia="微軟正黑體" w:hAnsi="微軟正黑體" w:hint="eastAsia"/>
                <w:sz w:val="28"/>
                <w:szCs w:val="28"/>
              </w:rPr>
              <w:t>□</w:t>
            </w:r>
            <w:r w:rsidRPr="005F2AE1">
              <w:rPr>
                <w:rFonts w:ascii="微軟正黑體" w:eastAsia="微軟正黑體" w:hAnsi="微軟正黑體" w:hint="eastAsia"/>
                <w:szCs w:val="24"/>
              </w:rPr>
              <w:t xml:space="preserve"> A.臺南平安祀百(紀念版紅)</w:t>
            </w:r>
          </w:p>
          <w:p w14:paraId="66C4DFBE" w14:textId="594D7F9B" w:rsidR="0093424B" w:rsidRPr="005F2AE1" w:rsidRDefault="0093424B" w:rsidP="001E21F8">
            <w:pPr>
              <w:rPr>
                <w:rFonts w:ascii="微軟正黑體" w:eastAsia="微軟正黑體" w:hAnsi="微軟正黑體"/>
                <w:szCs w:val="24"/>
              </w:rPr>
            </w:pPr>
            <w:r w:rsidRPr="0047336A">
              <w:rPr>
                <w:rFonts w:ascii="微軟正黑體" w:eastAsia="微軟正黑體" w:hAnsi="微軟正黑體" w:hint="eastAsia"/>
                <w:sz w:val="28"/>
                <w:szCs w:val="28"/>
              </w:rPr>
              <w:t xml:space="preserve">□ </w:t>
            </w:r>
            <w:r w:rsidRPr="005F2AE1">
              <w:rPr>
                <w:rFonts w:ascii="微軟正黑體" w:eastAsia="微軟正黑體" w:hAnsi="微軟正黑體" w:hint="eastAsia"/>
                <w:szCs w:val="24"/>
              </w:rPr>
              <w:t>B.安平港灣古地圖(紀念版藍)</w:t>
            </w:r>
          </w:p>
        </w:tc>
        <w:tc>
          <w:tcPr>
            <w:tcW w:w="5358" w:type="dxa"/>
            <w:vMerge/>
            <w:tcBorders>
              <w:top w:val="nil"/>
              <w:left w:val="single" w:sz="4" w:space="0" w:color="auto"/>
              <w:bottom w:val="nil"/>
              <w:right w:val="nil"/>
            </w:tcBorders>
            <w:vAlign w:val="center"/>
          </w:tcPr>
          <w:p w14:paraId="4E4F3C75" w14:textId="48A6789F" w:rsidR="0093424B" w:rsidRPr="0093424B" w:rsidRDefault="0093424B" w:rsidP="001E21F8">
            <w:pPr>
              <w:rPr>
                <w:rFonts w:ascii="微軟正黑體" w:eastAsia="微軟正黑體" w:hAnsi="微軟正黑體"/>
                <w:sz w:val="22"/>
              </w:rPr>
            </w:pPr>
          </w:p>
        </w:tc>
      </w:tr>
      <w:tr w:rsidR="0047336A" w14:paraId="5587AF25" w14:textId="77777777" w:rsidTr="0047336A">
        <w:trPr>
          <w:trHeight w:val="567"/>
        </w:trPr>
        <w:tc>
          <w:tcPr>
            <w:tcW w:w="1555" w:type="dxa"/>
            <w:tcBorders>
              <w:right w:val="single" w:sz="4" w:space="0" w:color="auto"/>
            </w:tcBorders>
            <w:vAlign w:val="center"/>
          </w:tcPr>
          <w:p w14:paraId="15317AFF" w14:textId="77777777" w:rsidR="0047336A" w:rsidRPr="0047336A" w:rsidRDefault="0047336A" w:rsidP="0047336A">
            <w:pPr>
              <w:jc w:val="center"/>
              <w:rPr>
                <w:rFonts w:ascii="微軟正黑體" w:eastAsia="微軟正黑體" w:hAnsi="微軟正黑體" w:hint="eastAsia"/>
                <w:szCs w:val="24"/>
              </w:rPr>
            </w:pPr>
            <w:r w:rsidRPr="0047336A">
              <w:rPr>
                <w:rFonts w:ascii="微軟正黑體" w:eastAsia="微軟正黑體" w:hAnsi="微軟正黑體" w:hint="eastAsia"/>
                <w:szCs w:val="24"/>
              </w:rPr>
              <w:t>申辦費用</w:t>
            </w:r>
          </w:p>
        </w:tc>
        <w:tc>
          <w:tcPr>
            <w:tcW w:w="3543" w:type="dxa"/>
            <w:tcBorders>
              <w:right w:val="single" w:sz="4" w:space="0" w:color="auto"/>
            </w:tcBorders>
            <w:vAlign w:val="center"/>
          </w:tcPr>
          <w:p w14:paraId="70D3EA7F" w14:textId="4BCF6AF6" w:rsidR="0047336A" w:rsidRPr="0047336A" w:rsidRDefault="0047336A" w:rsidP="0047336A">
            <w:pPr>
              <w:rPr>
                <w:rFonts w:ascii="微軟正黑體" w:eastAsia="微軟正黑體" w:hAnsi="微軟正黑體" w:hint="eastAsia"/>
                <w:szCs w:val="24"/>
              </w:rPr>
            </w:pPr>
            <w:r w:rsidRPr="0047336A">
              <w:rPr>
                <w:rFonts w:ascii="微軟正黑體" w:eastAsia="微軟正黑體" w:hAnsi="微軟正黑體" w:hint="eastAsia"/>
                <w:szCs w:val="24"/>
              </w:rPr>
              <w:t>於受理</w:t>
            </w:r>
            <w:r>
              <w:rPr>
                <w:rFonts w:ascii="微軟正黑體" w:eastAsia="微軟正黑體" w:hAnsi="微軟正黑體" w:hint="eastAsia"/>
                <w:szCs w:val="24"/>
              </w:rPr>
              <w:t>預購</w:t>
            </w:r>
            <w:r w:rsidR="00D635FB">
              <w:rPr>
                <w:rFonts w:ascii="微軟正黑體" w:eastAsia="微軟正黑體" w:hAnsi="微軟正黑體" w:hint="eastAsia"/>
                <w:szCs w:val="24"/>
              </w:rPr>
              <w:t>當日</w:t>
            </w:r>
            <w:r w:rsidR="009808B1">
              <w:rPr>
                <w:rFonts w:ascii="微軟正黑體" w:eastAsia="微軟正黑體" w:hAnsi="微軟正黑體" w:hint="eastAsia"/>
                <w:szCs w:val="24"/>
              </w:rPr>
              <w:t>已</w:t>
            </w:r>
            <w:r w:rsidRPr="0047336A">
              <w:rPr>
                <w:rFonts w:ascii="微軟正黑體" w:eastAsia="微軟正黑體" w:hAnsi="微軟正黑體" w:hint="eastAsia"/>
                <w:szCs w:val="24"/>
              </w:rPr>
              <w:t>繳納100元</w:t>
            </w:r>
          </w:p>
        </w:tc>
        <w:tc>
          <w:tcPr>
            <w:tcW w:w="5358" w:type="dxa"/>
            <w:tcBorders>
              <w:top w:val="nil"/>
              <w:left w:val="single" w:sz="4" w:space="0" w:color="auto"/>
              <w:bottom w:val="nil"/>
              <w:right w:val="nil"/>
            </w:tcBorders>
            <w:vAlign w:val="center"/>
          </w:tcPr>
          <w:p w14:paraId="0CD80014" w14:textId="77777777" w:rsidR="0047336A" w:rsidRPr="0093424B" w:rsidRDefault="0047336A" w:rsidP="001E21F8">
            <w:pPr>
              <w:rPr>
                <w:rFonts w:ascii="微軟正黑體" w:eastAsia="微軟正黑體" w:hAnsi="微軟正黑體"/>
                <w:sz w:val="22"/>
              </w:rPr>
            </w:pPr>
          </w:p>
        </w:tc>
      </w:tr>
    </w:tbl>
    <w:p w14:paraId="3FF202AB" w14:textId="484E8969" w:rsidR="00311F49" w:rsidRPr="005F2AE1" w:rsidRDefault="001E21F8" w:rsidP="00311F49">
      <w:pPr>
        <w:pStyle w:val="Default"/>
        <w:spacing w:line="120" w:lineRule="auto"/>
        <w:rPr>
          <w:rFonts w:ascii="微軟正黑體" w:eastAsia="微軟正黑體" w:hAnsi="微軟正黑體"/>
          <w:b/>
          <w:bCs/>
          <w:sz w:val="22"/>
          <w:szCs w:val="22"/>
        </w:rPr>
      </w:pPr>
      <w:r w:rsidRPr="005F2AE1">
        <w:rPr>
          <w:rFonts w:ascii="微軟正黑體" w:eastAsia="微軟正黑體" w:hAnsi="微軟正黑體" w:hint="eastAsia"/>
          <w:b/>
          <w:bCs/>
          <w:sz w:val="22"/>
          <w:szCs w:val="22"/>
        </w:rPr>
        <w:t>請詳閱</w:t>
      </w:r>
      <w:r w:rsidR="00311F49" w:rsidRPr="005F2AE1">
        <w:rPr>
          <w:rFonts w:ascii="微軟正黑體" w:eastAsia="微軟正黑體" w:hAnsi="微軟正黑體" w:hint="eastAsia"/>
          <w:b/>
          <w:bCs/>
          <w:sz w:val="22"/>
          <w:szCs w:val="22"/>
        </w:rPr>
        <w:t>下列</w:t>
      </w:r>
      <w:r w:rsidRPr="005F2AE1">
        <w:rPr>
          <w:rFonts w:ascii="微軟正黑體" w:eastAsia="微軟正黑體" w:hAnsi="微軟正黑體" w:hint="eastAsia"/>
          <w:b/>
          <w:bCs/>
          <w:sz w:val="22"/>
          <w:szCs w:val="22"/>
        </w:rPr>
        <w:t>注意事項</w:t>
      </w:r>
      <w:r w:rsidR="00311F49" w:rsidRPr="005F2AE1">
        <w:rPr>
          <w:rFonts w:ascii="微軟正黑體" w:eastAsia="微軟正黑體" w:hAnsi="微軟正黑體" w:hint="eastAsia"/>
          <w:b/>
          <w:bCs/>
          <w:sz w:val="22"/>
          <w:szCs w:val="22"/>
        </w:rPr>
        <w:t>：</w:t>
      </w:r>
    </w:p>
    <w:p w14:paraId="3F1F8D8C" w14:textId="73BE5CC5" w:rsidR="001E21F8" w:rsidRPr="005F2AE1" w:rsidRDefault="001E21F8" w:rsidP="00311F49">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預購登記日期：</w:t>
      </w:r>
      <w:r w:rsidR="00311F49" w:rsidRPr="005F2AE1">
        <w:rPr>
          <w:rFonts w:ascii="微軟正黑體" w:eastAsia="微軟正黑體" w:hAnsi="微軟正黑體" w:hint="eastAsia"/>
          <w:b/>
          <w:bCs/>
          <w:sz w:val="20"/>
          <w:szCs w:val="20"/>
        </w:rPr>
        <w:t>113年</w:t>
      </w:r>
      <w:r w:rsidRPr="005F2AE1">
        <w:rPr>
          <w:rFonts w:ascii="微軟正黑體" w:eastAsia="微軟正黑體" w:hAnsi="微軟正黑體" w:hint="eastAsia"/>
          <w:b/>
          <w:bCs/>
          <w:sz w:val="20"/>
          <w:szCs w:val="20"/>
        </w:rPr>
        <w:t>4</w:t>
      </w:r>
      <w:r w:rsidR="00311F49" w:rsidRPr="005F2AE1">
        <w:rPr>
          <w:rFonts w:ascii="微軟正黑體" w:eastAsia="微軟正黑體" w:hAnsi="微軟正黑體" w:hint="eastAsia"/>
          <w:b/>
          <w:bCs/>
          <w:sz w:val="20"/>
          <w:szCs w:val="20"/>
        </w:rPr>
        <w:t>月</w:t>
      </w:r>
      <w:r w:rsidRPr="005F2AE1">
        <w:rPr>
          <w:rFonts w:ascii="微軟正黑體" w:eastAsia="微軟正黑體" w:hAnsi="微軟正黑體" w:hint="eastAsia"/>
          <w:b/>
          <w:bCs/>
          <w:sz w:val="20"/>
          <w:szCs w:val="20"/>
        </w:rPr>
        <w:t>17</w:t>
      </w:r>
      <w:r w:rsidR="00311F49" w:rsidRPr="005F2AE1">
        <w:rPr>
          <w:rFonts w:ascii="微軟正黑體" w:eastAsia="微軟正黑體" w:hAnsi="微軟正黑體" w:hint="eastAsia"/>
          <w:b/>
          <w:bCs/>
          <w:sz w:val="20"/>
          <w:szCs w:val="20"/>
        </w:rPr>
        <w:t>日</w:t>
      </w:r>
      <w:r w:rsidRPr="005F2AE1">
        <w:rPr>
          <w:rFonts w:ascii="微軟正黑體" w:eastAsia="微軟正黑體" w:hAnsi="微軟正黑體" w:hint="eastAsia"/>
          <w:b/>
          <w:bCs/>
          <w:sz w:val="20"/>
          <w:szCs w:val="20"/>
        </w:rPr>
        <w:t>至4</w:t>
      </w:r>
      <w:r w:rsidR="00311F49" w:rsidRPr="005F2AE1">
        <w:rPr>
          <w:rFonts w:ascii="微軟正黑體" w:eastAsia="微軟正黑體" w:hAnsi="微軟正黑體" w:hint="eastAsia"/>
          <w:b/>
          <w:bCs/>
          <w:sz w:val="20"/>
          <w:szCs w:val="20"/>
        </w:rPr>
        <w:t>月</w:t>
      </w:r>
      <w:r w:rsidRPr="005F2AE1">
        <w:rPr>
          <w:rFonts w:ascii="微軟正黑體" w:eastAsia="微軟正黑體" w:hAnsi="微軟正黑體" w:hint="eastAsia"/>
          <w:b/>
          <w:bCs/>
          <w:sz w:val="20"/>
          <w:szCs w:val="20"/>
        </w:rPr>
        <w:t>30</w:t>
      </w:r>
      <w:r w:rsidR="00311F49" w:rsidRPr="005F2AE1">
        <w:rPr>
          <w:rFonts w:ascii="微軟正黑體" w:eastAsia="微軟正黑體" w:hAnsi="微軟正黑體" w:hint="eastAsia"/>
          <w:b/>
          <w:bCs/>
          <w:sz w:val="20"/>
          <w:szCs w:val="20"/>
        </w:rPr>
        <w:t>日</w:t>
      </w:r>
      <w:r w:rsidRPr="005F2AE1">
        <w:rPr>
          <w:rFonts w:ascii="微軟正黑體" w:eastAsia="微軟正黑體" w:hAnsi="微軟正黑體" w:hint="eastAsia"/>
          <w:b/>
          <w:bCs/>
          <w:sz w:val="20"/>
          <w:szCs w:val="20"/>
        </w:rPr>
        <w:t>。</w:t>
      </w:r>
    </w:p>
    <w:p w14:paraId="38860D06" w14:textId="77777777" w:rsidR="001E21F8" w:rsidRPr="005F2AE1" w:rsidRDefault="001E21F8" w:rsidP="001E21F8">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申辦費用：每張100元。</w:t>
      </w:r>
    </w:p>
    <w:p w14:paraId="09AE7EDE" w14:textId="2F1C06D6" w:rsidR="001E21F8" w:rsidRPr="005F2AE1" w:rsidRDefault="001E21F8" w:rsidP="001E21F8">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領卡日期：6</w:t>
      </w:r>
      <w:r w:rsidR="005713AF">
        <w:rPr>
          <w:rFonts w:ascii="微軟正黑體" w:eastAsia="微軟正黑體" w:hAnsi="微軟正黑體" w:hint="eastAsia"/>
          <w:b/>
          <w:bCs/>
          <w:sz w:val="20"/>
          <w:szCs w:val="20"/>
        </w:rPr>
        <w:t>/5起</w:t>
      </w:r>
      <w:r w:rsidRPr="005F2AE1">
        <w:rPr>
          <w:rFonts w:ascii="微軟正黑體" w:eastAsia="微軟正黑體" w:hAnsi="微軟正黑體" w:hint="eastAsia"/>
          <w:b/>
          <w:bCs/>
          <w:sz w:val="20"/>
          <w:szCs w:val="20"/>
        </w:rPr>
        <w:t>，由</w:t>
      </w:r>
      <w:r w:rsidR="00B97482">
        <w:rPr>
          <w:rFonts w:ascii="微軟正黑體" w:eastAsia="微軟正黑體" w:hAnsi="微軟正黑體" w:hint="eastAsia"/>
          <w:b/>
          <w:bCs/>
          <w:sz w:val="20"/>
          <w:szCs w:val="20"/>
        </w:rPr>
        <w:t>原受理之</w:t>
      </w:r>
      <w:r w:rsidRPr="005F2AE1">
        <w:rPr>
          <w:rFonts w:ascii="微軟正黑體" w:eastAsia="微軟正黑體" w:hAnsi="微軟正黑體" w:hint="eastAsia"/>
          <w:b/>
          <w:bCs/>
          <w:sz w:val="20"/>
          <w:szCs w:val="20"/>
        </w:rPr>
        <w:t>區公所陸續通知。</w:t>
      </w:r>
    </w:p>
    <w:p w14:paraId="0645BC68" w14:textId="4BA7047C" w:rsidR="001E21F8" w:rsidRPr="005F2AE1" w:rsidRDefault="001E21F8" w:rsidP="001E21F8">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領卡方式：持申請人身分證及本收執聯回受理</w:t>
      </w:r>
      <w:r w:rsidR="00B97482">
        <w:rPr>
          <w:rFonts w:ascii="微軟正黑體" w:eastAsia="微軟正黑體" w:hAnsi="微軟正黑體" w:hint="eastAsia"/>
          <w:b/>
          <w:bCs/>
          <w:sz w:val="20"/>
          <w:szCs w:val="20"/>
        </w:rPr>
        <w:t>申請</w:t>
      </w:r>
      <w:r w:rsidRPr="005F2AE1">
        <w:rPr>
          <w:rFonts w:ascii="微軟正黑體" w:eastAsia="微軟正黑體" w:hAnsi="微軟正黑體" w:hint="eastAsia"/>
          <w:b/>
          <w:bCs/>
          <w:sz w:val="20"/>
          <w:szCs w:val="20"/>
        </w:rPr>
        <w:t>之區公所，若委託代領者，需另備受委託人身分證。</w:t>
      </w:r>
    </w:p>
    <w:p w14:paraId="4E86D90E" w14:textId="3C598646" w:rsidR="001E21F8" w:rsidRPr="005F2AE1" w:rsidRDefault="001E21F8" w:rsidP="001E21F8">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為保障持卡人權益，本卡限本人使用。</w:t>
      </w:r>
    </w:p>
    <w:p w14:paraId="324F7B11" w14:textId="042C341D" w:rsidR="00653943" w:rsidRDefault="00227577" w:rsidP="00311F49">
      <w:pPr>
        <w:pStyle w:val="Default"/>
        <w:numPr>
          <w:ilvl w:val="0"/>
          <w:numId w:val="8"/>
        </w:numPr>
        <w:spacing w:line="120" w:lineRule="auto"/>
        <w:ind w:left="284" w:hanging="284"/>
        <w:rPr>
          <w:rFonts w:ascii="微軟正黑體" w:eastAsia="微軟正黑體" w:hAnsi="微軟正黑體"/>
          <w:b/>
          <w:bCs/>
          <w:sz w:val="20"/>
          <w:szCs w:val="20"/>
        </w:rPr>
      </w:pPr>
      <w:r w:rsidRPr="005F2AE1">
        <w:rPr>
          <w:rFonts w:ascii="微軟正黑體" w:eastAsia="微軟正黑體" w:hAnsi="微軟正黑體" w:hint="eastAsia"/>
          <w:b/>
          <w:bCs/>
          <w:sz w:val="20"/>
          <w:szCs w:val="20"/>
        </w:rPr>
        <w:t>如有疑問請洽區公所電話、臺南市政府民政局：</w:t>
      </w:r>
      <w:r w:rsidRPr="005F2AE1">
        <w:rPr>
          <w:rFonts w:ascii="微軟正黑體" w:eastAsia="微軟正黑體" w:hAnsi="微軟正黑體"/>
          <w:b/>
          <w:bCs/>
          <w:sz w:val="20"/>
          <w:szCs w:val="20"/>
        </w:rPr>
        <w:t>(06)2991111</w:t>
      </w:r>
      <w:r w:rsidRPr="005F2AE1">
        <w:rPr>
          <w:rFonts w:ascii="微軟正黑體" w:eastAsia="微軟正黑體" w:hAnsi="微軟正黑體" w:hint="eastAsia"/>
          <w:b/>
          <w:bCs/>
          <w:sz w:val="20"/>
          <w:szCs w:val="20"/>
        </w:rPr>
        <w:t>轉</w:t>
      </w:r>
      <w:r w:rsidR="00FC780F">
        <w:rPr>
          <w:rFonts w:ascii="微軟正黑體" w:eastAsia="微軟正黑體" w:hAnsi="微軟正黑體" w:hint="eastAsia"/>
          <w:b/>
          <w:bCs/>
          <w:sz w:val="20"/>
          <w:szCs w:val="20"/>
        </w:rPr>
        <w:t>1158</w:t>
      </w:r>
      <w:r w:rsidRPr="005F2AE1">
        <w:rPr>
          <w:rFonts w:ascii="微軟正黑體" w:eastAsia="微軟正黑體" w:hAnsi="微軟正黑體" w:hint="eastAsia"/>
          <w:b/>
          <w:bCs/>
          <w:sz w:val="20"/>
          <w:szCs w:val="20"/>
        </w:rPr>
        <w:t>；並參閱臺南市市民卡網站</w:t>
      </w:r>
      <w:r w:rsidRPr="005F2AE1">
        <w:rPr>
          <w:rFonts w:ascii="微軟正黑體" w:eastAsia="微軟正黑體" w:hAnsi="微軟正黑體" w:cs="新細明體" w:hint="eastAsia"/>
          <w:b/>
          <w:bCs/>
          <w:sz w:val="20"/>
          <w:szCs w:val="20"/>
        </w:rPr>
        <w:t>：</w:t>
      </w:r>
      <w:r w:rsidR="00FC780F" w:rsidRPr="00FC780F">
        <w:rPr>
          <w:rFonts w:ascii="微軟正黑體" w:eastAsia="微軟正黑體" w:hAnsi="微軟正黑體" w:cs="新細明體"/>
          <w:b/>
          <w:bCs/>
          <w:sz w:val="20"/>
          <w:szCs w:val="20"/>
        </w:rPr>
        <w:t xml:space="preserve"> https://civilcard.tainan.gov.tw/</w:t>
      </w:r>
      <w:r w:rsidR="00FC780F" w:rsidRPr="005F2AE1">
        <w:rPr>
          <w:rFonts w:ascii="微軟正黑體" w:eastAsia="微軟正黑體" w:hAnsi="微軟正黑體" w:cs="新細明體" w:hint="eastAsia"/>
          <w:b/>
          <w:bCs/>
          <w:sz w:val="20"/>
          <w:szCs w:val="20"/>
        </w:rPr>
        <w:t>、</w:t>
      </w:r>
      <w:r w:rsidRPr="005F2AE1">
        <w:rPr>
          <w:rFonts w:ascii="微軟正黑體" w:eastAsia="微軟正黑體" w:hAnsi="微軟正黑體" w:hint="eastAsia"/>
          <w:b/>
          <w:bCs/>
          <w:sz w:val="20"/>
          <w:szCs w:val="20"/>
        </w:rPr>
        <w:t>一卡通票證公司網站：</w:t>
      </w:r>
      <w:r w:rsidRPr="005F2AE1">
        <w:rPr>
          <w:rFonts w:ascii="微軟正黑體" w:eastAsia="微軟正黑體" w:hAnsi="微軟正黑體"/>
          <w:b/>
          <w:bCs/>
          <w:sz w:val="20"/>
          <w:szCs w:val="20"/>
        </w:rPr>
        <w:t>www.i-pass.com.tw</w:t>
      </w:r>
      <w:r w:rsidRPr="005F2AE1">
        <w:rPr>
          <w:rFonts w:ascii="微軟正黑體" w:eastAsia="微軟正黑體" w:hAnsi="微軟正黑體" w:hint="eastAsia"/>
          <w:b/>
          <w:bCs/>
          <w:sz w:val="20"/>
          <w:szCs w:val="20"/>
        </w:rPr>
        <w:t>。</w:t>
      </w:r>
    </w:p>
    <w:p w14:paraId="0AAFBAA9" w14:textId="2123BD98" w:rsidR="006641DA" w:rsidRDefault="00653943" w:rsidP="005F1E3B">
      <w:pPr>
        <w:widowControl/>
        <w:jc w:val="center"/>
        <w:rPr>
          <w:sz w:val="22"/>
        </w:rPr>
      </w:pPr>
      <w:r>
        <w:rPr>
          <w:rFonts w:ascii="微軟正黑體" w:eastAsia="微軟正黑體" w:hAnsi="微軟正黑體"/>
          <w:b/>
          <w:bCs/>
          <w:sz w:val="20"/>
          <w:szCs w:val="20"/>
        </w:rPr>
        <w:br w:type="page"/>
      </w:r>
      <w:r w:rsidR="006641DA" w:rsidRPr="005F1E3B">
        <w:rPr>
          <w:rFonts w:ascii="標楷體" w:eastAsia="標楷體" w:cs="標楷體" w:hint="eastAsia"/>
          <w:color w:val="000000"/>
          <w:kern w:val="0"/>
          <w:sz w:val="22"/>
        </w:rPr>
        <w:lastRenderedPageBreak/>
        <w:t>個人資料蒐集、處理、利用告知事項</w:t>
      </w:r>
    </w:p>
    <w:p w14:paraId="12989A26" w14:textId="77777777" w:rsidR="006641DA" w:rsidRDefault="006641DA" w:rsidP="006641DA">
      <w:pPr>
        <w:pStyle w:val="Default"/>
        <w:rPr>
          <w:sz w:val="20"/>
          <w:szCs w:val="20"/>
        </w:rPr>
      </w:pPr>
      <w:r>
        <w:rPr>
          <w:rFonts w:hint="eastAsia"/>
          <w:sz w:val="20"/>
          <w:szCs w:val="20"/>
        </w:rPr>
        <w:t>臺南市政府、一卡通票證股份有限公司</w:t>
      </w:r>
      <w:r>
        <w:rPr>
          <w:sz w:val="20"/>
          <w:szCs w:val="20"/>
        </w:rPr>
        <w:t>(</w:t>
      </w:r>
      <w:r>
        <w:rPr>
          <w:rFonts w:hint="eastAsia"/>
          <w:sz w:val="20"/>
          <w:szCs w:val="20"/>
        </w:rPr>
        <w:t>以下簡稱告知機關</w:t>
      </w:r>
      <w:r>
        <w:rPr>
          <w:sz w:val="20"/>
          <w:szCs w:val="20"/>
        </w:rPr>
        <w:t>/</w:t>
      </w:r>
      <w:r>
        <w:rPr>
          <w:rFonts w:hint="eastAsia"/>
          <w:sz w:val="20"/>
          <w:szCs w:val="20"/>
        </w:rPr>
        <w:t>構</w:t>
      </w:r>
      <w:r>
        <w:rPr>
          <w:sz w:val="20"/>
          <w:szCs w:val="20"/>
        </w:rPr>
        <w:t>)</w:t>
      </w:r>
      <w:r>
        <w:rPr>
          <w:rFonts w:hint="eastAsia"/>
          <w:sz w:val="20"/>
          <w:szCs w:val="20"/>
        </w:rPr>
        <w:t>依據個人資料保護法（以下簡稱個資法）規定，向</w:t>
      </w:r>
    </w:p>
    <w:p w14:paraId="035E527D" w14:textId="77777777" w:rsidR="006641DA" w:rsidRDefault="006641DA" w:rsidP="006641DA">
      <w:pPr>
        <w:pStyle w:val="Default"/>
        <w:rPr>
          <w:sz w:val="20"/>
          <w:szCs w:val="20"/>
        </w:rPr>
      </w:pPr>
      <w:r>
        <w:rPr>
          <w:rFonts w:hint="eastAsia"/>
          <w:sz w:val="20"/>
          <w:szCs w:val="20"/>
        </w:rPr>
        <w:t>台端告知下列事項，請台端詳閱：</w:t>
      </w:r>
    </w:p>
    <w:p w14:paraId="1674C368" w14:textId="3E32257E" w:rsidR="006641DA" w:rsidRDefault="006641DA" w:rsidP="00BA75BA">
      <w:pPr>
        <w:pStyle w:val="Default"/>
        <w:numPr>
          <w:ilvl w:val="0"/>
          <w:numId w:val="9"/>
        </w:numPr>
        <w:rPr>
          <w:sz w:val="20"/>
          <w:szCs w:val="20"/>
        </w:rPr>
      </w:pPr>
      <w:r>
        <w:rPr>
          <w:rFonts w:hint="eastAsia"/>
          <w:sz w:val="20"/>
          <w:szCs w:val="20"/>
        </w:rPr>
        <w:t>個人資料蒐集之目的：</w:t>
      </w:r>
    </w:p>
    <w:p w14:paraId="18792308" w14:textId="4199FE9F" w:rsidR="006641DA" w:rsidRDefault="006641DA" w:rsidP="00BA75BA">
      <w:pPr>
        <w:pStyle w:val="Default"/>
        <w:numPr>
          <w:ilvl w:val="0"/>
          <w:numId w:val="11"/>
        </w:numPr>
        <w:tabs>
          <w:tab w:val="left" w:pos="993"/>
          <w:tab w:val="left" w:pos="1134"/>
        </w:tabs>
        <w:ind w:left="851" w:hanging="425"/>
        <w:rPr>
          <w:sz w:val="20"/>
          <w:szCs w:val="20"/>
        </w:rPr>
      </w:pPr>
      <w:r w:rsidRPr="00BA75BA">
        <w:rPr>
          <w:rFonts w:hint="eastAsia"/>
          <w:sz w:val="20"/>
          <w:szCs w:val="20"/>
        </w:rPr>
        <w:t>為製作及利用臺南市市民卡等相關作業之用。</w:t>
      </w:r>
    </w:p>
    <w:p w14:paraId="0A10FFE5" w14:textId="50F80031" w:rsidR="00BA75BA" w:rsidRPr="00BA75BA" w:rsidRDefault="006641DA" w:rsidP="00BA75BA">
      <w:pPr>
        <w:pStyle w:val="Default"/>
        <w:numPr>
          <w:ilvl w:val="0"/>
          <w:numId w:val="11"/>
        </w:numPr>
        <w:tabs>
          <w:tab w:val="left" w:pos="993"/>
          <w:tab w:val="left" w:pos="1134"/>
          <w:tab w:val="left" w:pos="1276"/>
        </w:tabs>
        <w:ind w:left="1134" w:hanging="708"/>
        <w:rPr>
          <w:sz w:val="20"/>
          <w:szCs w:val="20"/>
        </w:rPr>
      </w:pPr>
      <w:r w:rsidRPr="00BA75BA">
        <w:rPr>
          <w:sz w:val="20"/>
          <w:szCs w:val="20"/>
        </w:rPr>
        <w:t>(059)</w:t>
      </w:r>
      <w:r w:rsidRPr="00BA75BA">
        <w:rPr>
          <w:rFonts w:hint="eastAsia"/>
          <w:sz w:val="20"/>
          <w:szCs w:val="20"/>
        </w:rPr>
        <w:t>金融服務業依法令規定及金融監理需要，所為之蒐集處理及利用；</w:t>
      </w:r>
      <w:r w:rsidRPr="00BA75BA">
        <w:rPr>
          <w:sz w:val="20"/>
          <w:szCs w:val="20"/>
        </w:rPr>
        <w:t>(060)</w:t>
      </w:r>
      <w:r w:rsidRPr="00BA75BA">
        <w:rPr>
          <w:rFonts w:hint="eastAsia"/>
          <w:sz w:val="20"/>
          <w:szCs w:val="20"/>
        </w:rPr>
        <w:t>金融爭議處理；</w:t>
      </w:r>
      <w:r w:rsidRPr="00BA75BA">
        <w:rPr>
          <w:sz w:val="20"/>
          <w:szCs w:val="20"/>
        </w:rPr>
        <w:t>(063)</w:t>
      </w:r>
      <w:r w:rsidRPr="00BA75BA">
        <w:rPr>
          <w:rFonts w:hint="eastAsia"/>
          <w:sz w:val="20"/>
          <w:szCs w:val="20"/>
        </w:rPr>
        <w:t>非公務機關依法定義務所進行個人資料之蒐集處理及利用；</w:t>
      </w:r>
      <w:r w:rsidRPr="00BA75BA">
        <w:rPr>
          <w:sz w:val="20"/>
          <w:szCs w:val="20"/>
        </w:rPr>
        <w:t>(067)</w:t>
      </w:r>
      <w:r w:rsidRPr="00BA75BA">
        <w:rPr>
          <w:rFonts w:hint="eastAsia"/>
          <w:sz w:val="20"/>
          <w:szCs w:val="20"/>
        </w:rPr>
        <w:t>電子票證業務；</w:t>
      </w:r>
      <w:r w:rsidRPr="00BA75BA">
        <w:rPr>
          <w:sz w:val="20"/>
          <w:szCs w:val="20"/>
        </w:rPr>
        <w:t>(069)</w:t>
      </w:r>
      <w:r w:rsidRPr="00BA75BA">
        <w:rPr>
          <w:rFonts w:hint="eastAsia"/>
          <w:sz w:val="20"/>
          <w:szCs w:val="20"/>
        </w:rPr>
        <w:t>契約、類似契約或其他法律關係事務；</w:t>
      </w:r>
      <w:r w:rsidRPr="00BA75BA">
        <w:rPr>
          <w:sz w:val="20"/>
          <w:szCs w:val="20"/>
        </w:rPr>
        <w:t>(090)</w:t>
      </w:r>
      <w:r w:rsidRPr="00BA75BA">
        <w:rPr>
          <w:rFonts w:hint="eastAsia"/>
          <w:sz w:val="20"/>
          <w:szCs w:val="20"/>
        </w:rPr>
        <w:t>消費者、客戶管理與服務；</w:t>
      </w:r>
      <w:r w:rsidRPr="00BA75BA">
        <w:rPr>
          <w:sz w:val="20"/>
          <w:szCs w:val="20"/>
        </w:rPr>
        <w:t>(181)</w:t>
      </w:r>
      <w:r w:rsidRPr="00BA75BA">
        <w:rPr>
          <w:rFonts w:hint="eastAsia"/>
          <w:sz w:val="20"/>
          <w:szCs w:val="20"/>
        </w:rPr>
        <w:t>其他經營合於營業登記項目或組織章程所定之業務。</w:t>
      </w:r>
    </w:p>
    <w:p w14:paraId="452AE8A6" w14:textId="3FABE423" w:rsidR="006641DA" w:rsidRDefault="006641DA" w:rsidP="00BA75BA">
      <w:pPr>
        <w:pStyle w:val="Default"/>
        <w:numPr>
          <w:ilvl w:val="0"/>
          <w:numId w:val="9"/>
        </w:numPr>
        <w:rPr>
          <w:sz w:val="20"/>
          <w:szCs w:val="20"/>
        </w:rPr>
      </w:pPr>
      <w:r>
        <w:rPr>
          <w:rFonts w:hint="eastAsia"/>
          <w:sz w:val="20"/>
          <w:szCs w:val="20"/>
        </w:rPr>
        <w:t>個人資料之類別：姓名、身分證統一編號、聯絡方式……等，詳如申請表。</w:t>
      </w:r>
    </w:p>
    <w:p w14:paraId="25B712FA" w14:textId="1F9C3D8A" w:rsidR="006641DA" w:rsidRDefault="006641DA" w:rsidP="00BA75BA">
      <w:pPr>
        <w:pStyle w:val="Default"/>
        <w:numPr>
          <w:ilvl w:val="0"/>
          <w:numId w:val="9"/>
        </w:numPr>
        <w:rPr>
          <w:sz w:val="20"/>
          <w:szCs w:val="20"/>
        </w:rPr>
      </w:pPr>
      <w:r>
        <w:rPr>
          <w:rFonts w:hint="eastAsia"/>
          <w:sz w:val="20"/>
          <w:szCs w:val="20"/>
        </w:rPr>
        <w:t>個人資料利用之期間、地區、對象、方式：</w:t>
      </w:r>
    </w:p>
    <w:p w14:paraId="7B5FC96C" w14:textId="0E462E4B" w:rsidR="006641DA" w:rsidRDefault="006641DA" w:rsidP="00BA75BA">
      <w:pPr>
        <w:pStyle w:val="Default"/>
        <w:numPr>
          <w:ilvl w:val="0"/>
          <w:numId w:val="14"/>
        </w:numPr>
        <w:tabs>
          <w:tab w:val="left" w:pos="1134"/>
          <w:tab w:val="left" w:pos="1276"/>
        </w:tabs>
        <w:ind w:left="1134" w:hanging="654"/>
        <w:rPr>
          <w:sz w:val="20"/>
          <w:szCs w:val="20"/>
        </w:rPr>
      </w:pPr>
      <w:r w:rsidRPr="00BA75BA">
        <w:rPr>
          <w:rFonts w:hint="eastAsia"/>
          <w:sz w:val="20"/>
          <w:szCs w:val="20"/>
        </w:rPr>
        <w:t>期間：以下列期限最長者為準：</w:t>
      </w:r>
      <w:r w:rsidRPr="00BA75BA">
        <w:rPr>
          <w:sz w:val="20"/>
          <w:szCs w:val="20"/>
        </w:rPr>
        <w:t>1.</w:t>
      </w:r>
      <w:r w:rsidRPr="00BA75BA">
        <w:rPr>
          <w:rFonts w:hint="eastAsia"/>
          <w:sz w:val="20"/>
          <w:szCs w:val="20"/>
        </w:rPr>
        <w:t>特定目的存續期間。</w:t>
      </w:r>
      <w:r w:rsidRPr="00BA75BA">
        <w:rPr>
          <w:sz w:val="20"/>
          <w:szCs w:val="20"/>
        </w:rPr>
        <w:t>2.</w:t>
      </w:r>
      <w:r w:rsidRPr="00BA75BA">
        <w:rPr>
          <w:rFonts w:hint="eastAsia"/>
          <w:sz w:val="20"/>
          <w:szCs w:val="20"/>
        </w:rPr>
        <w:t>相關法令規定之保存期間。</w:t>
      </w:r>
      <w:r w:rsidRPr="00BA75BA">
        <w:rPr>
          <w:sz w:val="20"/>
          <w:szCs w:val="20"/>
        </w:rPr>
        <w:t>3.</w:t>
      </w:r>
      <w:r w:rsidRPr="00BA75BA">
        <w:rPr>
          <w:rFonts w:hint="eastAsia"/>
          <w:sz w:val="20"/>
          <w:szCs w:val="20"/>
        </w:rPr>
        <w:t>因執行業務所必</w:t>
      </w:r>
      <w:r w:rsidR="00BA75BA">
        <w:rPr>
          <w:rFonts w:hint="eastAsia"/>
          <w:sz w:val="20"/>
          <w:szCs w:val="20"/>
        </w:rPr>
        <w:t>須</w:t>
      </w:r>
      <w:r w:rsidRPr="00BA75BA">
        <w:rPr>
          <w:rFonts w:hint="eastAsia"/>
          <w:sz w:val="20"/>
          <w:szCs w:val="20"/>
        </w:rPr>
        <w:t>之保存期間或契約約定之保存年限。</w:t>
      </w:r>
    </w:p>
    <w:p w14:paraId="24BF34D0" w14:textId="7701E2B0" w:rsidR="006641DA" w:rsidRDefault="006641DA" w:rsidP="00BA75BA">
      <w:pPr>
        <w:pStyle w:val="Default"/>
        <w:numPr>
          <w:ilvl w:val="0"/>
          <w:numId w:val="14"/>
        </w:numPr>
        <w:tabs>
          <w:tab w:val="left" w:pos="1134"/>
          <w:tab w:val="left" w:pos="1276"/>
        </w:tabs>
        <w:ind w:left="1134" w:hanging="654"/>
        <w:rPr>
          <w:sz w:val="20"/>
          <w:szCs w:val="20"/>
        </w:rPr>
      </w:pPr>
      <w:r w:rsidRPr="00BA75BA">
        <w:rPr>
          <w:rFonts w:hint="eastAsia"/>
          <w:sz w:val="20"/>
          <w:szCs w:val="20"/>
        </w:rPr>
        <w:t>地區：以下列之利用對象之所在地。</w:t>
      </w:r>
    </w:p>
    <w:p w14:paraId="5659DDB6" w14:textId="6B9EE229" w:rsidR="006641DA" w:rsidRDefault="006641DA" w:rsidP="00BA75BA">
      <w:pPr>
        <w:pStyle w:val="Default"/>
        <w:numPr>
          <w:ilvl w:val="0"/>
          <w:numId w:val="14"/>
        </w:numPr>
        <w:tabs>
          <w:tab w:val="left" w:pos="1134"/>
          <w:tab w:val="left" w:pos="1276"/>
        </w:tabs>
        <w:ind w:left="1134" w:hanging="654"/>
        <w:rPr>
          <w:sz w:val="20"/>
          <w:szCs w:val="20"/>
        </w:rPr>
      </w:pPr>
      <w:r w:rsidRPr="00BA75BA">
        <w:rPr>
          <w:rFonts w:hint="eastAsia"/>
          <w:sz w:val="20"/>
          <w:szCs w:val="20"/>
        </w:rPr>
        <w:t>對象：臺南市政府、一卡通票證股份有限公司、業務委外機構、與一卡通票證股份有限公司合作發行之機構或有業務往來之機構、金融監理機關或依法有調查權或監理機關。</w:t>
      </w:r>
    </w:p>
    <w:p w14:paraId="509B7A44" w14:textId="21DB3DE9" w:rsidR="006641DA" w:rsidRPr="00BA75BA" w:rsidRDefault="006641DA" w:rsidP="00BA75BA">
      <w:pPr>
        <w:pStyle w:val="Default"/>
        <w:numPr>
          <w:ilvl w:val="0"/>
          <w:numId w:val="14"/>
        </w:numPr>
        <w:tabs>
          <w:tab w:val="left" w:pos="1134"/>
          <w:tab w:val="left" w:pos="1276"/>
        </w:tabs>
        <w:ind w:left="1134" w:hanging="654"/>
        <w:rPr>
          <w:sz w:val="20"/>
          <w:szCs w:val="20"/>
        </w:rPr>
      </w:pPr>
      <w:r w:rsidRPr="00BA75BA">
        <w:rPr>
          <w:rFonts w:hint="eastAsia"/>
          <w:sz w:val="20"/>
          <w:szCs w:val="20"/>
        </w:rPr>
        <w:t>方式：合於法令規定以自動化機器或其他非自動化之利用方式。</w:t>
      </w:r>
    </w:p>
    <w:p w14:paraId="77AE52CC" w14:textId="6CF0A460" w:rsidR="006641DA" w:rsidRDefault="006641DA" w:rsidP="00BA75BA">
      <w:pPr>
        <w:pStyle w:val="Default"/>
        <w:numPr>
          <w:ilvl w:val="0"/>
          <w:numId w:val="9"/>
        </w:numPr>
        <w:rPr>
          <w:sz w:val="20"/>
          <w:szCs w:val="20"/>
        </w:rPr>
      </w:pPr>
      <w:r>
        <w:rPr>
          <w:rFonts w:hint="eastAsia"/>
          <w:sz w:val="20"/>
          <w:szCs w:val="20"/>
        </w:rPr>
        <w:t>依據個資法第三條規定，台端得向告知機關</w:t>
      </w:r>
      <w:r>
        <w:rPr>
          <w:sz w:val="20"/>
          <w:szCs w:val="20"/>
        </w:rPr>
        <w:t>/</w:t>
      </w:r>
      <w:r>
        <w:rPr>
          <w:rFonts w:hint="eastAsia"/>
          <w:sz w:val="20"/>
          <w:szCs w:val="20"/>
        </w:rPr>
        <w:t>構就保有台端之個人資料得行使查詢、請求閱覽或請求製給複製本、請求補充或更正、停止蒐集、處理或利用及請求刪除個人資料；行使權利之方式：書面。</w:t>
      </w:r>
    </w:p>
    <w:p w14:paraId="75AB62FA" w14:textId="28D5203D" w:rsidR="006641DA" w:rsidRDefault="006641DA" w:rsidP="00BA75BA">
      <w:pPr>
        <w:pStyle w:val="Default"/>
        <w:numPr>
          <w:ilvl w:val="0"/>
          <w:numId w:val="9"/>
        </w:numPr>
        <w:rPr>
          <w:sz w:val="20"/>
          <w:szCs w:val="20"/>
        </w:rPr>
      </w:pPr>
      <w:r>
        <w:rPr>
          <w:rFonts w:hint="eastAsia"/>
          <w:sz w:val="20"/>
          <w:szCs w:val="20"/>
        </w:rPr>
        <w:t>台端不提供個人資料所致權益之影響：台端得自由選擇是否提供相關個人資料，惟若拒絕提供相關個人資料時，告知機關</w:t>
      </w:r>
      <w:r>
        <w:rPr>
          <w:sz w:val="20"/>
          <w:szCs w:val="20"/>
        </w:rPr>
        <w:t>/</w:t>
      </w:r>
      <w:r>
        <w:rPr>
          <w:rFonts w:hint="eastAsia"/>
          <w:sz w:val="20"/>
          <w:szCs w:val="20"/>
        </w:rPr>
        <w:t>構將可能無法進行必要之審核及處理作業，致無法提供台端相關服務或較佳之服務。</w:t>
      </w:r>
    </w:p>
    <w:p w14:paraId="02B1E809" w14:textId="1FC2A281" w:rsidR="006641DA" w:rsidRDefault="006641DA" w:rsidP="00BA75BA">
      <w:pPr>
        <w:pStyle w:val="Default"/>
        <w:numPr>
          <w:ilvl w:val="0"/>
          <w:numId w:val="9"/>
        </w:numPr>
        <w:rPr>
          <w:sz w:val="20"/>
          <w:szCs w:val="20"/>
        </w:rPr>
      </w:pPr>
      <w:r>
        <w:rPr>
          <w:rFonts w:hint="eastAsia"/>
          <w:sz w:val="20"/>
          <w:szCs w:val="20"/>
        </w:rPr>
        <w:t>本告知內容如有修訂，請至告知機關</w:t>
      </w:r>
      <w:r>
        <w:rPr>
          <w:sz w:val="20"/>
          <w:szCs w:val="20"/>
        </w:rPr>
        <w:t>/</w:t>
      </w:r>
      <w:r>
        <w:rPr>
          <w:rFonts w:hint="eastAsia"/>
          <w:sz w:val="20"/>
          <w:szCs w:val="20"/>
        </w:rPr>
        <w:t>構網站查閱，恕不另行通知。</w:t>
      </w:r>
    </w:p>
    <w:p w14:paraId="0F2AFE32" w14:textId="7E1F4B13" w:rsidR="00227577" w:rsidRPr="005F2AE1" w:rsidRDefault="006641DA" w:rsidP="00BA75BA">
      <w:pPr>
        <w:pStyle w:val="Default"/>
        <w:spacing w:line="120" w:lineRule="auto"/>
        <w:rPr>
          <w:rFonts w:ascii="微軟正黑體" w:eastAsia="微軟正黑體" w:hAnsi="微軟正黑體"/>
          <w:b/>
          <w:bCs/>
          <w:sz w:val="20"/>
          <w:szCs w:val="20"/>
        </w:rPr>
      </w:pPr>
      <w:r>
        <w:rPr>
          <w:rFonts w:hint="eastAsia"/>
          <w:sz w:val="20"/>
          <w:szCs w:val="20"/>
        </w:rPr>
        <w:t>◎本人知悉上開事項，並已清楚瞭解告知機關</w:t>
      </w:r>
      <w:r>
        <w:rPr>
          <w:sz w:val="20"/>
          <w:szCs w:val="20"/>
        </w:rPr>
        <w:t>/</w:t>
      </w:r>
      <w:r>
        <w:rPr>
          <w:rFonts w:hint="eastAsia"/>
          <w:sz w:val="20"/>
          <w:szCs w:val="20"/>
        </w:rPr>
        <w:t>構蒐集、處理或運用本人個人資料之目的及用途。</w:t>
      </w:r>
    </w:p>
    <w:sectPr w:rsidR="00227577" w:rsidRPr="005F2AE1" w:rsidSect="001A60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5058" w14:textId="77777777" w:rsidR="001A602D" w:rsidRDefault="001A602D" w:rsidP="00F23CBE">
      <w:r>
        <w:separator/>
      </w:r>
    </w:p>
  </w:endnote>
  <w:endnote w:type="continuationSeparator" w:id="0">
    <w:p w14:paraId="0433801B" w14:textId="77777777" w:rsidR="001A602D" w:rsidRDefault="001A602D" w:rsidP="00F2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5E69" w14:textId="77777777" w:rsidR="001A602D" w:rsidRDefault="001A602D" w:rsidP="00F23CBE">
      <w:r>
        <w:separator/>
      </w:r>
    </w:p>
  </w:footnote>
  <w:footnote w:type="continuationSeparator" w:id="0">
    <w:p w14:paraId="5323F356" w14:textId="77777777" w:rsidR="001A602D" w:rsidRDefault="001A602D" w:rsidP="00F2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554"/>
    <w:multiLevelType w:val="hybridMultilevel"/>
    <w:tmpl w:val="21982AA8"/>
    <w:lvl w:ilvl="0" w:tplc="2C449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D07FA5"/>
    <w:multiLevelType w:val="hybridMultilevel"/>
    <w:tmpl w:val="33B27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252344"/>
    <w:multiLevelType w:val="hybridMultilevel"/>
    <w:tmpl w:val="DE8652C0"/>
    <w:lvl w:ilvl="0" w:tplc="958CC046">
      <w:start w:val="2"/>
      <w:numFmt w:val="bullet"/>
      <w:lvlText w:val="□"/>
      <w:lvlJc w:val="left"/>
      <w:pPr>
        <w:ind w:left="360" w:hanging="360"/>
      </w:pPr>
      <w:rPr>
        <w:rFonts w:ascii="微軟正黑體" w:eastAsia="微軟正黑體" w:hAnsi="微軟正黑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EC5CD5"/>
    <w:multiLevelType w:val="hybridMultilevel"/>
    <w:tmpl w:val="48148508"/>
    <w:lvl w:ilvl="0" w:tplc="DF766A6C">
      <w:start w:val="5"/>
      <w:numFmt w:val="bullet"/>
      <w:lvlText w:val="□"/>
      <w:lvlJc w:val="left"/>
      <w:pPr>
        <w:ind w:left="360" w:hanging="360"/>
      </w:pPr>
      <w:rPr>
        <w:rFonts w:ascii="微軟正黑體" w:eastAsia="微軟正黑體" w:hAnsi="微軟正黑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D8A29B4"/>
    <w:multiLevelType w:val="hybridMultilevel"/>
    <w:tmpl w:val="4D44A712"/>
    <w:lvl w:ilvl="0" w:tplc="F0EC4AA6">
      <w:start w:val="1"/>
      <w:numFmt w:val="taiwaneseCountingThousand"/>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2831AD"/>
    <w:multiLevelType w:val="hybridMultilevel"/>
    <w:tmpl w:val="B8484C7C"/>
    <w:lvl w:ilvl="0" w:tplc="62B40074">
      <w:start w:val="5"/>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61369F0"/>
    <w:multiLevelType w:val="hybridMultilevel"/>
    <w:tmpl w:val="4BB83D18"/>
    <w:lvl w:ilvl="0" w:tplc="2C449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0D4A0E"/>
    <w:multiLevelType w:val="hybridMultilevel"/>
    <w:tmpl w:val="9B743CE4"/>
    <w:lvl w:ilvl="0" w:tplc="2C449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A12560"/>
    <w:multiLevelType w:val="hybridMultilevel"/>
    <w:tmpl w:val="CCD6E41E"/>
    <w:lvl w:ilvl="0" w:tplc="3E28007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27036AA"/>
    <w:multiLevelType w:val="hybridMultilevel"/>
    <w:tmpl w:val="230E460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6F7359CE"/>
    <w:multiLevelType w:val="hybridMultilevel"/>
    <w:tmpl w:val="0980EB8E"/>
    <w:lvl w:ilvl="0" w:tplc="92C89CAC">
      <w:start w:val="5"/>
      <w:numFmt w:val="bullet"/>
      <w:lvlText w:val="□"/>
      <w:lvlJc w:val="left"/>
      <w:pPr>
        <w:ind w:left="360" w:hanging="360"/>
      </w:pPr>
      <w:rPr>
        <w:rFonts w:ascii="微軟正黑體" w:eastAsia="微軟正黑體" w:hAnsi="微軟正黑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A8F0524"/>
    <w:multiLevelType w:val="hybridMultilevel"/>
    <w:tmpl w:val="E7A428E4"/>
    <w:lvl w:ilvl="0" w:tplc="5FB8B5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925FBF"/>
    <w:multiLevelType w:val="hybridMultilevel"/>
    <w:tmpl w:val="EA0C7CE8"/>
    <w:lvl w:ilvl="0" w:tplc="2C449C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CE46AD"/>
    <w:multiLevelType w:val="hybridMultilevel"/>
    <w:tmpl w:val="2B54AAF4"/>
    <w:lvl w:ilvl="0" w:tplc="3E28007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DCD62A8"/>
    <w:multiLevelType w:val="hybridMultilevel"/>
    <w:tmpl w:val="10EEEFA4"/>
    <w:lvl w:ilvl="0" w:tplc="FA1CC5C0">
      <w:numFmt w:val="bullet"/>
      <w:lvlText w:val="※"/>
      <w:lvlJc w:val="left"/>
      <w:pPr>
        <w:ind w:left="360" w:hanging="360"/>
      </w:pPr>
      <w:rPr>
        <w:rFonts w:ascii="微軟正黑體" w:eastAsia="微軟正黑體" w:hAnsi="微軟正黑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95329429">
    <w:abstractNumId w:val="6"/>
  </w:num>
  <w:num w:numId="2" w16cid:durableId="944272279">
    <w:abstractNumId w:val="5"/>
  </w:num>
  <w:num w:numId="3" w16cid:durableId="1221942554">
    <w:abstractNumId w:val="3"/>
  </w:num>
  <w:num w:numId="4" w16cid:durableId="2070151242">
    <w:abstractNumId w:val="10"/>
  </w:num>
  <w:num w:numId="5" w16cid:durableId="1450123101">
    <w:abstractNumId w:val="7"/>
  </w:num>
  <w:num w:numId="6" w16cid:durableId="909459252">
    <w:abstractNumId w:val="14"/>
  </w:num>
  <w:num w:numId="7" w16cid:durableId="1844395429">
    <w:abstractNumId w:val="0"/>
  </w:num>
  <w:num w:numId="8" w16cid:durableId="1367485949">
    <w:abstractNumId w:val="12"/>
  </w:num>
  <w:num w:numId="9" w16cid:durableId="2086757333">
    <w:abstractNumId w:val="1"/>
  </w:num>
  <w:num w:numId="10" w16cid:durableId="1403604786">
    <w:abstractNumId w:val="4"/>
  </w:num>
  <w:num w:numId="11" w16cid:durableId="1173111184">
    <w:abstractNumId w:val="8"/>
  </w:num>
  <w:num w:numId="12" w16cid:durableId="71701237">
    <w:abstractNumId w:val="13"/>
  </w:num>
  <w:num w:numId="13" w16cid:durableId="1707948492">
    <w:abstractNumId w:val="9"/>
  </w:num>
  <w:num w:numId="14" w16cid:durableId="1362513617">
    <w:abstractNumId w:val="11"/>
  </w:num>
  <w:num w:numId="15" w16cid:durableId="1845506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33"/>
    <w:rsid w:val="00030CE8"/>
    <w:rsid w:val="0008118C"/>
    <w:rsid w:val="00092D95"/>
    <w:rsid w:val="001A602D"/>
    <w:rsid w:val="001E21F8"/>
    <w:rsid w:val="001E642B"/>
    <w:rsid w:val="001F3A8E"/>
    <w:rsid w:val="00227577"/>
    <w:rsid w:val="002A142B"/>
    <w:rsid w:val="00311F49"/>
    <w:rsid w:val="0047336A"/>
    <w:rsid w:val="005713AF"/>
    <w:rsid w:val="0057549C"/>
    <w:rsid w:val="005F1E3B"/>
    <w:rsid w:val="005F2AE1"/>
    <w:rsid w:val="00653943"/>
    <w:rsid w:val="006641DA"/>
    <w:rsid w:val="00751933"/>
    <w:rsid w:val="007735ED"/>
    <w:rsid w:val="008A4C90"/>
    <w:rsid w:val="0093424B"/>
    <w:rsid w:val="00945DE9"/>
    <w:rsid w:val="00957521"/>
    <w:rsid w:val="009808B1"/>
    <w:rsid w:val="00A85078"/>
    <w:rsid w:val="00A977FE"/>
    <w:rsid w:val="00B539D5"/>
    <w:rsid w:val="00B97482"/>
    <w:rsid w:val="00BA36EA"/>
    <w:rsid w:val="00BA75BA"/>
    <w:rsid w:val="00BC510B"/>
    <w:rsid w:val="00C11F48"/>
    <w:rsid w:val="00C826EF"/>
    <w:rsid w:val="00D35D0C"/>
    <w:rsid w:val="00D61332"/>
    <w:rsid w:val="00D635FB"/>
    <w:rsid w:val="00E15198"/>
    <w:rsid w:val="00EC389A"/>
    <w:rsid w:val="00F23CBE"/>
    <w:rsid w:val="00FC3DF6"/>
    <w:rsid w:val="00FC4013"/>
    <w:rsid w:val="00FC780F"/>
    <w:rsid w:val="00FD1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1880D"/>
  <w15:chartTrackingRefBased/>
  <w15:docId w15:val="{F97E2D21-EC21-4591-920B-A5B5C376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933"/>
    <w:pPr>
      <w:ind w:leftChars="200" w:left="480"/>
    </w:pPr>
  </w:style>
  <w:style w:type="table" w:styleId="a4">
    <w:name w:val="Table Grid"/>
    <w:basedOn w:val="a1"/>
    <w:uiPriority w:val="39"/>
    <w:rsid w:val="0057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57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F23CBE"/>
    <w:pPr>
      <w:tabs>
        <w:tab w:val="center" w:pos="4153"/>
        <w:tab w:val="right" w:pos="8306"/>
      </w:tabs>
      <w:snapToGrid w:val="0"/>
    </w:pPr>
    <w:rPr>
      <w:sz w:val="20"/>
      <w:szCs w:val="20"/>
    </w:rPr>
  </w:style>
  <w:style w:type="character" w:customStyle="1" w:styleId="a6">
    <w:name w:val="頁首 字元"/>
    <w:basedOn w:val="a0"/>
    <w:link w:val="a5"/>
    <w:uiPriority w:val="99"/>
    <w:rsid w:val="00F23CBE"/>
    <w:rPr>
      <w:sz w:val="20"/>
      <w:szCs w:val="20"/>
    </w:rPr>
  </w:style>
  <w:style w:type="paragraph" w:styleId="a7">
    <w:name w:val="footer"/>
    <w:basedOn w:val="a"/>
    <w:link w:val="a8"/>
    <w:uiPriority w:val="99"/>
    <w:unhideWhenUsed/>
    <w:rsid w:val="00F23CBE"/>
    <w:pPr>
      <w:tabs>
        <w:tab w:val="center" w:pos="4153"/>
        <w:tab w:val="right" w:pos="8306"/>
      </w:tabs>
      <w:snapToGrid w:val="0"/>
    </w:pPr>
    <w:rPr>
      <w:sz w:val="20"/>
      <w:szCs w:val="20"/>
    </w:rPr>
  </w:style>
  <w:style w:type="character" w:customStyle="1" w:styleId="a8">
    <w:name w:val="頁尾 字元"/>
    <w:basedOn w:val="a0"/>
    <w:link w:val="a7"/>
    <w:uiPriority w:val="99"/>
    <w:rsid w:val="00F23C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P122黃馨誼</dc:creator>
  <cp:keywords/>
  <dc:description/>
  <cp:lastModifiedBy>P122黃馨誼</cp:lastModifiedBy>
  <cp:revision>73</cp:revision>
  <cp:lastPrinted>2024-04-11T08:22:00Z</cp:lastPrinted>
  <dcterms:created xsi:type="dcterms:W3CDTF">2024-04-10T09:28:00Z</dcterms:created>
  <dcterms:modified xsi:type="dcterms:W3CDTF">2024-04-11T09:31:00Z</dcterms:modified>
</cp:coreProperties>
</file>